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22AA353" w:rsidR="00D03567" w:rsidRDefault="00DB76FF"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Transformer </w:t>
            </w:r>
            <w:r w:rsidR="0030512F">
              <w:rPr>
                <w:rFonts w:ascii="Arial" w:hAnsi="Arial" w:cs="Arial"/>
                <w:b/>
                <w:bCs/>
                <w:color w:val="000000"/>
                <w:sz w:val="40"/>
                <w:szCs w:val="40"/>
                <w:lang w:val="en-AU"/>
              </w:rPr>
              <w:t>Technician</w:t>
            </w:r>
            <w:r w:rsidR="00FD2F22">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sidR="00FD2F22">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583D4AF6" w:rsidR="00255B63" w:rsidRPr="00D03567" w:rsidRDefault="007F37E7" w:rsidP="001B20C1">
            <w:pPr>
              <w:spacing w:before="240" w:after="120" w:line="259" w:lineRule="auto"/>
              <w:jc w:val="center"/>
              <w:rPr>
                <w:rFonts w:ascii="Arial" w:hAnsi="Arial" w:cs="Arial"/>
                <w:b/>
                <w:bCs/>
                <w:sz w:val="32"/>
                <w:szCs w:val="32"/>
              </w:rPr>
            </w:pPr>
            <w:r w:rsidRPr="007F37E7">
              <w:rPr>
                <w:rFonts w:ascii="Arial" w:eastAsia="Times New Roman" w:hAnsi="Arial" w:cs="Arial"/>
                <w:b/>
                <w:sz w:val="32"/>
                <w:szCs w:val="32"/>
                <w:lang w:val="en-AU"/>
              </w:rPr>
              <w:t>0713E&amp;E4302</w:t>
            </w:r>
            <w:r>
              <w:rPr>
                <w:rFonts w:ascii="Arial" w:eastAsia="Times New Roman" w:hAnsi="Arial" w:cs="Arial"/>
                <w:b/>
                <w:sz w:val="32"/>
                <w:szCs w:val="32"/>
                <w:lang w:val="en-AU"/>
              </w:rPr>
              <w:t xml:space="preserve"> </w:t>
            </w:r>
            <w:r w:rsidRPr="007F37E7">
              <w:rPr>
                <w:rFonts w:ascii="Arial" w:eastAsia="Times New Roman" w:hAnsi="Arial" w:cs="Arial"/>
                <w:b/>
                <w:sz w:val="32"/>
                <w:szCs w:val="32"/>
                <w:lang w:val="en-AU"/>
              </w:rPr>
              <w:t>Perform Installation and Commissioning of Transformer</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4975741B"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29</w:t>
            </w:r>
            <w:r w:rsidR="0030512F" w:rsidRPr="008D08BD">
              <w:rPr>
                <w:rFonts w:ascii="Arial" w:eastAsia="Times New Roman" w:hAnsi="Arial" w:cs="Arial"/>
                <w:b/>
                <w:bCs/>
                <w:iCs/>
                <w:spacing w:val="40"/>
                <w:sz w:val="28"/>
                <w:szCs w:val="20"/>
                <w:vertAlign w:val="superscript"/>
              </w:rPr>
              <w:t>t</w:t>
            </w:r>
            <w:r w:rsidR="00DB76FF">
              <w:rPr>
                <w:rFonts w:ascii="Arial" w:eastAsia="Times New Roman" w:hAnsi="Arial" w:cs="Arial"/>
                <w:b/>
                <w:bCs/>
                <w:iCs/>
                <w:spacing w:val="40"/>
                <w:sz w:val="28"/>
                <w:szCs w:val="20"/>
                <w:vertAlign w:val="superscript"/>
              </w:rPr>
              <w:t>h</w:t>
            </w:r>
            <w:r w:rsidR="00DB76FF">
              <w:rPr>
                <w:rFonts w:ascii="Arial" w:eastAsia="Times New Roman" w:hAnsi="Arial" w:cs="Arial"/>
                <w:b/>
                <w:bCs/>
                <w:iCs/>
                <w:spacing w:val="40"/>
                <w:sz w:val="28"/>
                <w:szCs w:val="20"/>
              </w:rPr>
              <w:t>September</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03</w:t>
            </w:r>
            <w:r w:rsidR="00DB76FF" w:rsidRPr="00DB76FF">
              <w:rPr>
                <w:rFonts w:ascii="Arial" w:eastAsia="Times New Roman" w:hAnsi="Arial" w:cs="Arial"/>
                <w:b/>
                <w:bCs/>
                <w:iCs/>
                <w:spacing w:val="40"/>
                <w:sz w:val="28"/>
                <w:szCs w:val="20"/>
                <w:vertAlign w:val="superscript"/>
              </w:rPr>
              <w:t>rd</w:t>
            </w:r>
            <w:r w:rsidR="00DB76FF">
              <w:rPr>
                <w:rFonts w:ascii="Arial" w:eastAsia="Times New Roman" w:hAnsi="Arial" w:cs="Arial"/>
                <w:b/>
                <w:bCs/>
                <w:iCs/>
                <w:spacing w:val="40"/>
                <w:sz w:val="28"/>
                <w:szCs w:val="20"/>
              </w:rPr>
              <w:t>October</w:t>
            </w:r>
            <w:r w:rsidR="0030512F" w:rsidRPr="00BC349E">
              <w:rPr>
                <w:rFonts w:ascii="Arial" w:eastAsia="Times New Roman" w:hAnsi="Arial" w:cs="Arial"/>
                <w:b/>
                <w:bCs/>
                <w:iCs/>
                <w:spacing w:val="40"/>
                <w:sz w:val="28"/>
                <w:szCs w:val="20"/>
              </w:rPr>
              <w:t xml:space="preserve">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61C96BE" w:rsidR="00D3033E" w:rsidRPr="009218D7" w:rsidRDefault="00DB76FF" w:rsidP="00D03567">
            <w:pPr>
              <w:rPr>
                <w:rFonts w:ascii="Arial" w:hAnsi="Arial" w:cs="Arial"/>
                <w:b/>
                <w:bCs/>
                <w:sz w:val="22"/>
                <w:szCs w:val="22"/>
                <w:lang w:val="en-AU"/>
              </w:rPr>
            </w:pPr>
            <w:r>
              <w:rPr>
                <w:rFonts w:ascii="Arial" w:hAnsi="Arial" w:cs="Arial"/>
                <w:b/>
                <w:bCs/>
                <w:sz w:val="22"/>
                <w:szCs w:val="22"/>
                <w:lang w:val="en-AU"/>
              </w:rPr>
              <w:t>Transformer</w:t>
            </w:r>
            <w:r w:rsidR="0030512F" w:rsidRPr="0030512F">
              <w:rPr>
                <w:rFonts w:ascii="Arial" w:hAnsi="Arial" w:cs="Arial"/>
                <w:b/>
                <w:bCs/>
                <w:sz w:val="22"/>
                <w:szCs w:val="22"/>
                <w:lang w:val="en-AU"/>
              </w:rPr>
              <w:t xml:space="preserve">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33AA37FD" w:rsidR="00886CDA" w:rsidRPr="00981E7D" w:rsidRDefault="007F37E7" w:rsidP="00886CDA">
            <w:pPr>
              <w:rPr>
                <w:rFonts w:ascii="Arial" w:eastAsia="Times New Roman" w:hAnsi="Arial" w:cs="Arial"/>
                <w:b/>
                <w:sz w:val="22"/>
                <w:szCs w:val="22"/>
                <w:lang w:val="en-AU"/>
              </w:rPr>
            </w:pPr>
            <w:r w:rsidRPr="007F37E7">
              <w:rPr>
                <w:rFonts w:ascii="Arial" w:hAnsi="Arial" w:cs="Arial"/>
                <w:b/>
                <w:bCs/>
                <w:color w:val="000000" w:themeColor="text1"/>
                <w:sz w:val="22"/>
                <w:szCs w:val="22"/>
              </w:rPr>
              <w:t>0713E&amp;E4302</w:t>
            </w:r>
            <w:r>
              <w:rPr>
                <w:rFonts w:ascii="Arial" w:hAnsi="Arial" w:cs="Arial"/>
                <w:b/>
                <w:bCs/>
                <w:color w:val="000000" w:themeColor="text1"/>
                <w:sz w:val="22"/>
                <w:szCs w:val="22"/>
              </w:rPr>
              <w:t xml:space="preserve"> </w:t>
            </w:r>
            <w:r w:rsidRPr="007F37E7">
              <w:rPr>
                <w:rFonts w:ascii="Arial" w:hAnsi="Arial" w:cs="Arial"/>
                <w:b/>
                <w:bCs/>
                <w:color w:val="000000" w:themeColor="text1"/>
                <w:sz w:val="22"/>
                <w:szCs w:val="22"/>
              </w:rPr>
              <w:t>Perform Installation and Commissioning of Transformer</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A87FDC3" w14:textId="7E468A19"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Interpret drawings &amp; specifications of given transformer</w:t>
            </w:r>
          </w:p>
          <w:p w14:paraId="2E1F1010" w14:textId="4491AF8A"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 xml:space="preserve">Perform all tests of given transformer correctly </w:t>
            </w:r>
          </w:p>
          <w:p w14:paraId="78B7F0B4" w14:textId="7B240F59"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Check and verify the site readiness</w:t>
            </w:r>
          </w:p>
          <w:p w14:paraId="439A20C0" w14:textId="5A890DB9"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Make connections with correct phase sequence &amp; polarity</w:t>
            </w:r>
          </w:p>
          <w:p w14:paraId="0AE74D3B" w14:textId="755C5F55"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Install transformer with grounding</w:t>
            </w:r>
          </w:p>
          <w:p w14:paraId="74B570E0" w14:textId="26A554E6" w:rsidR="0030512F" w:rsidRDefault="00177227" w:rsidP="00177227">
            <w:pPr>
              <w:numPr>
                <w:ilvl w:val="0"/>
                <w:numId w:val="17"/>
              </w:numPr>
              <w:rPr>
                <w:rFonts w:asciiTheme="minorBidi" w:hAnsiTheme="minorBidi"/>
                <w:sz w:val="22"/>
                <w:szCs w:val="22"/>
              </w:rPr>
            </w:pPr>
            <w:r w:rsidRPr="00177227">
              <w:rPr>
                <w:rFonts w:asciiTheme="minorBidi" w:hAnsiTheme="minorBidi"/>
                <w:sz w:val="22"/>
                <w:szCs w:val="22"/>
              </w:rPr>
              <w:t>Safely energize transformer and complete documentation</w:t>
            </w:r>
          </w:p>
          <w:p w14:paraId="0FDE26A4" w14:textId="77777777" w:rsidR="00177227" w:rsidRDefault="00177227" w:rsidP="00177227">
            <w:pPr>
              <w:ind w:left="720"/>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17F9BA2A" w:rsidR="0068171C" w:rsidRPr="004C7D70" w:rsidRDefault="00177227" w:rsidP="00B935DD">
            <w:pPr>
              <w:jc w:val="both"/>
              <w:rPr>
                <w:rFonts w:ascii="Arial" w:hAnsi="Arial" w:cs="Arial"/>
                <w:sz w:val="22"/>
                <w:szCs w:val="22"/>
              </w:rPr>
            </w:pPr>
            <w:r w:rsidRPr="00177227">
              <w:rPr>
                <w:rFonts w:ascii="Arial" w:hAnsi="Arial" w:cs="Arial"/>
                <w:sz w:val="22"/>
                <w:szCs w:val="22"/>
              </w:rPr>
              <w:t>The candidate will individually study the transformer drawings and specifications to understand installation requirements. They will prepare the site, position and install the transformer correctly, and connect electrical and grounding systems according to standards. Next, the candidate will carry out commissioning tests, check insulation, polarity, and connections, and ensure all safety conditions are met. After verification, they will safely energize the transformer and monitor its initial operation. Finally, the candidate will record test results, installation details, and commissioning data in the required reports.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3EB61047" w14:textId="55BA213F" w:rsidR="00177227" w:rsidRPr="00177227" w:rsidRDefault="00177227" w:rsidP="00177227">
            <w:pPr>
              <w:pStyle w:val="ListParagraph"/>
              <w:numPr>
                <w:ilvl w:val="0"/>
                <w:numId w:val="16"/>
              </w:numPr>
              <w:tabs>
                <w:tab w:val="clear" w:pos="720"/>
              </w:tabs>
              <w:rPr>
                <w:rFonts w:ascii="Arial" w:hAnsi="Arial" w:cs="Arial"/>
                <w:sz w:val="22"/>
              </w:rPr>
            </w:pPr>
            <w:r w:rsidRPr="00177227">
              <w:rPr>
                <w:rFonts w:ascii="Arial" w:hAnsi="Arial" w:cs="Arial"/>
                <w:sz w:val="22"/>
              </w:rPr>
              <w:t>Interpret transformer drawings and specifications</w:t>
            </w:r>
          </w:p>
          <w:p w14:paraId="699B526D" w14:textId="6311415D" w:rsidR="00177227" w:rsidRPr="00177227" w:rsidRDefault="00177227" w:rsidP="00177227">
            <w:pPr>
              <w:pStyle w:val="ListParagraph"/>
              <w:numPr>
                <w:ilvl w:val="0"/>
                <w:numId w:val="16"/>
              </w:numPr>
              <w:tabs>
                <w:tab w:val="clear" w:pos="720"/>
              </w:tabs>
              <w:rPr>
                <w:rFonts w:ascii="Arial" w:hAnsi="Arial" w:cs="Arial"/>
                <w:sz w:val="22"/>
              </w:rPr>
            </w:pPr>
            <w:r w:rsidRPr="00177227">
              <w:rPr>
                <w:rFonts w:ascii="Arial" w:hAnsi="Arial" w:cs="Arial"/>
                <w:sz w:val="22"/>
              </w:rPr>
              <w:t>Verify site and equipment readiness</w:t>
            </w:r>
          </w:p>
          <w:p w14:paraId="06B60940" w14:textId="7D4842BB" w:rsidR="00177227" w:rsidRPr="00177227" w:rsidRDefault="00177227" w:rsidP="00177227">
            <w:pPr>
              <w:pStyle w:val="ListParagraph"/>
              <w:numPr>
                <w:ilvl w:val="0"/>
                <w:numId w:val="16"/>
              </w:numPr>
              <w:tabs>
                <w:tab w:val="clear" w:pos="720"/>
              </w:tabs>
              <w:rPr>
                <w:rFonts w:ascii="Arial" w:hAnsi="Arial" w:cs="Arial"/>
                <w:sz w:val="22"/>
              </w:rPr>
            </w:pPr>
            <w:r w:rsidRPr="00177227">
              <w:rPr>
                <w:rFonts w:ascii="Arial" w:hAnsi="Arial" w:cs="Arial"/>
                <w:sz w:val="22"/>
              </w:rPr>
              <w:t>Install and aligned transformer with grounding</w:t>
            </w:r>
          </w:p>
          <w:p w14:paraId="108D9413" w14:textId="395A9727" w:rsidR="00177227" w:rsidRPr="00177227" w:rsidRDefault="00177227" w:rsidP="00177227">
            <w:pPr>
              <w:pStyle w:val="ListParagraph"/>
              <w:numPr>
                <w:ilvl w:val="0"/>
                <w:numId w:val="16"/>
              </w:numPr>
              <w:tabs>
                <w:tab w:val="clear" w:pos="720"/>
              </w:tabs>
              <w:rPr>
                <w:rFonts w:ascii="Arial" w:hAnsi="Arial" w:cs="Arial"/>
                <w:sz w:val="22"/>
              </w:rPr>
            </w:pPr>
            <w:r w:rsidRPr="00177227">
              <w:rPr>
                <w:rFonts w:ascii="Arial" w:hAnsi="Arial" w:cs="Arial"/>
                <w:sz w:val="22"/>
              </w:rPr>
              <w:t>Conduct pre-commissioning checks and tests</w:t>
            </w:r>
          </w:p>
          <w:p w14:paraId="22765CBE" w14:textId="61051C4F" w:rsidR="00177227" w:rsidRPr="00177227" w:rsidRDefault="00177227" w:rsidP="00177227">
            <w:pPr>
              <w:pStyle w:val="ListParagraph"/>
              <w:numPr>
                <w:ilvl w:val="0"/>
                <w:numId w:val="16"/>
              </w:numPr>
              <w:tabs>
                <w:tab w:val="clear" w:pos="720"/>
              </w:tabs>
              <w:rPr>
                <w:rFonts w:ascii="Arial" w:hAnsi="Arial" w:cs="Arial"/>
                <w:sz w:val="22"/>
              </w:rPr>
            </w:pPr>
            <w:r w:rsidRPr="00177227">
              <w:rPr>
                <w:rFonts w:ascii="Arial" w:hAnsi="Arial" w:cs="Arial"/>
                <w:sz w:val="22"/>
              </w:rPr>
              <w:t>Connect electrical terminals and auxiliaries</w:t>
            </w:r>
          </w:p>
          <w:p w14:paraId="33E3A8D0" w14:textId="7E274D1F" w:rsidR="007A3F20" w:rsidRPr="00177227" w:rsidRDefault="00177227" w:rsidP="00177227">
            <w:pPr>
              <w:pStyle w:val="ListParagraph"/>
              <w:numPr>
                <w:ilvl w:val="0"/>
                <w:numId w:val="16"/>
              </w:numPr>
              <w:tabs>
                <w:tab w:val="clear" w:pos="720"/>
              </w:tabs>
              <w:rPr>
                <w:rFonts w:ascii="Arial" w:hAnsi="Arial" w:cs="Arial"/>
                <w:sz w:val="22"/>
              </w:rPr>
            </w:pPr>
            <w:r w:rsidRPr="00177227">
              <w:rPr>
                <w:rFonts w:ascii="Arial" w:hAnsi="Arial" w:cs="Arial"/>
                <w:sz w:val="22"/>
              </w:rPr>
              <w:t xml:space="preserve">Energize transformer safely and monitored parameters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787" w:type="dxa"/>
        <w:tblInd w:w="108" w:type="dxa"/>
        <w:tblLook w:val="04A0" w:firstRow="1" w:lastRow="0" w:firstColumn="1" w:lastColumn="0" w:noHBand="0" w:noVBand="1"/>
      </w:tblPr>
      <w:tblGrid>
        <w:gridCol w:w="2094"/>
        <w:gridCol w:w="7693"/>
      </w:tblGrid>
      <w:tr w:rsidR="004D18BE" w:rsidRPr="007A3C1C" w14:paraId="05E52BAD" w14:textId="77777777" w:rsidTr="007F37E7">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69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7F37E7">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69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7F37E7">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693" w:type="dxa"/>
            <w:vAlign w:val="center"/>
          </w:tcPr>
          <w:p w14:paraId="333B3697" w14:textId="5D5742C4" w:rsidR="00D03567" w:rsidRPr="00005F35" w:rsidRDefault="00DB76FF" w:rsidP="00005F35">
            <w:pPr>
              <w:bidi/>
              <w:spacing w:line="276" w:lineRule="auto"/>
              <w:jc w:val="right"/>
              <w:rPr>
                <w:b/>
                <w:i/>
              </w:rPr>
            </w:pPr>
            <w:r w:rsidRPr="00DB76FF">
              <w:rPr>
                <w:rFonts w:ascii="Arial" w:hAnsi="Arial" w:cs="Arial"/>
                <w:b/>
                <w:bCs/>
                <w:sz w:val="22"/>
                <w:szCs w:val="22"/>
                <w:lang w:val="en-AU"/>
              </w:rPr>
              <w:t>Transformer Technician Level 4</w:t>
            </w:r>
          </w:p>
        </w:tc>
      </w:tr>
      <w:tr w:rsidR="00D03567" w:rsidRPr="007A3C1C" w14:paraId="20A15512" w14:textId="77777777" w:rsidTr="007F37E7">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693" w:type="dxa"/>
            <w:vAlign w:val="center"/>
          </w:tcPr>
          <w:p w14:paraId="5272FEAF" w14:textId="6F36A4E4" w:rsidR="00D03567" w:rsidRPr="00981E7D" w:rsidRDefault="007F37E7" w:rsidP="00D03567">
            <w:pPr>
              <w:rPr>
                <w:rFonts w:asciiTheme="minorBidi" w:hAnsiTheme="minorBidi"/>
                <w:bCs/>
                <w:sz w:val="22"/>
                <w:szCs w:val="22"/>
              </w:rPr>
            </w:pPr>
            <w:r w:rsidRPr="007F37E7">
              <w:rPr>
                <w:rFonts w:ascii="Arial" w:hAnsi="Arial" w:cs="Arial"/>
                <w:b/>
                <w:bCs/>
                <w:color w:val="000000" w:themeColor="text1"/>
                <w:sz w:val="22"/>
                <w:szCs w:val="22"/>
              </w:rPr>
              <w:t>0713E&amp;E4302</w:t>
            </w:r>
            <w:r>
              <w:rPr>
                <w:rFonts w:ascii="Arial" w:hAnsi="Arial" w:cs="Arial"/>
                <w:b/>
                <w:bCs/>
                <w:color w:val="000000" w:themeColor="text1"/>
                <w:sz w:val="22"/>
                <w:szCs w:val="22"/>
              </w:rPr>
              <w:t xml:space="preserve"> </w:t>
            </w:r>
            <w:r w:rsidRPr="007F37E7">
              <w:rPr>
                <w:rFonts w:ascii="Arial" w:hAnsi="Arial" w:cs="Arial"/>
                <w:b/>
                <w:bCs/>
                <w:color w:val="000000" w:themeColor="text1"/>
                <w:sz w:val="22"/>
                <w:szCs w:val="22"/>
              </w:rPr>
              <w:t>Perform Installation and Commissioning of Transformer</w:t>
            </w:r>
          </w:p>
        </w:tc>
      </w:tr>
      <w:tr w:rsidR="000D04CA" w:rsidRPr="007A3C1C" w14:paraId="72429EE8" w14:textId="77777777" w:rsidTr="007F37E7">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69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7F37E7">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693" w:type="dxa"/>
            <w:vAlign w:val="center"/>
          </w:tcPr>
          <w:p w14:paraId="57C7C8B2"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Interpret drawings &amp; specifications of given transformer</w:t>
            </w:r>
          </w:p>
          <w:p w14:paraId="266B3F10"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 xml:space="preserve">Perform all tests of given transformer correctly </w:t>
            </w:r>
          </w:p>
          <w:p w14:paraId="7B5F1FF3"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Check and verify the site readiness</w:t>
            </w:r>
          </w:p>
          <w:p w14:paraId="0B59B700"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Make connections with correct phase sequence &amp; polarity</w:t>
            </w:r>
          </w:p>
          <w:p w14:paraId="0BCE2916"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Install transformer with grounding</w:t>
            </w:r>
          </w:p>
          <w:p w14:paraId="7F0AD94D"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Safely energize transformer and complete documentation</w:t>
            </w:r>
          </w:p>
          <w:p w14:paraId="61496A8A" w14:textId="77777777" w:rsidR="00D03567" w:rsidRPr="009218D7" w:rsidRDefault="00D03567" w:rsidP="00D03567">
            <w:pPr>
              <w:pStyle w:val="ListParagraph"/>
              <w:rPr>
                <w:rFonts w:ascii="Arial" w:eastAsia="Trebuchet MS" w:hAnsi="Arial" w:cs="Arial"/>
                <w:b/>
                <w:color w:val="000000" w:themeColor="text1"/>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773BD03B" w:rsidR="0068171C" w:rsidRPr="00D03567" w:rsidRDefault="00177227" w:rsidP="00177227">
            <w:pPr>
              <w:jc w:val="both"/>
              <w:rPr>
                <w:rFonts w:asciiTheme="minorBidi" w:hAnsiTheme="minorBidi"/>
                <w:b/>
                <w:sz w:val="22"/>
                <w:szCs w:val="22"/>
              </w:rPr>
            </w:pPr>
            <w:r w:rsidRPr="00177227">
              <w:rPr>
                <w:rFonts w:ascii="Arial" w:hAnsi="Arial" w:cs="Arial"/>
                <w:sz w:val="22"/>
                <w:szCs w:val="22"/>
              </w:rPr>
              <w:t>The candidate will individually study the transformer drawings and specifications to understand installation requirements. They will prepare the site, position and install the transformer correctly, and connect electrical and grounding systems according to standards. Next, the candidate will carry out commissioning tests, check insulation, polarity, and connections, and ensure all safety conditions are met. After verification, they will safely energize the transformer and monitor its initial operation. Finally, the candidate will record test results, installation details, and commissioning data in the required reports.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177227" w:rsidRPr="007A3C1C" w14:paraId="79B709E7" w14:textId="77777777" w:rsidTr="008D7B98">
        <w:trPr>
          <w:trHeight w:val="398"/>
        </w:trPr>
        <w:tc>
          <w:tcPr>
            <w:tcW w:w="6739" w:type="dxa"/>
          </w:tcPr>
          <w:p w14:paraId="1BB8660A" w14:textId="1D560AFA" w:rsidR="00177227" w:rsidRPr="00AB3132" w:rsidRDefault="00177227" w:rsidP="00177227">
            <w:pPr>
              <w:numPr>
                <w:ilvl w:val="0"/>
                <w:numId w:val="15"/>
              </w:numPr>
              <w:spacing w:line="276" w:lineRule="auto"/>
              <w:ind w:left="489"/>
              <w:jc w:val="both"/>
              <w:rPr>
                <w:rFonts w:ascii="Arial" w:hAnsi="Arial" w:cs="Arial"/>
                <w:sz w:val="22"/>
                <w:szCs w:val="22"/>
              </w:rPr>
            </w:pPr>
            <w:r w:rsidRPr="003A05F5">
              <w:t>Identify various types of transformer drawings and symbols</w:t>
            </w:r>
          </w:p>
        </w:tc>
        <w:tc>
          <w:tcPr>
            <w:tcW w:w="1059" w:type="dxa"/>
            <w:vAlign w:val="center"/>
          </w:tcPr>
          <w:p w14:paraId="0C2F3E57" w14:textId="139BFD81" w:rsidR="00177227" w:rsidRPr="007A3C1C" w:rsidRDefault="00177227" w:rsidP="0017722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692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6CF1E1" id="Rounded Rectangle 32" o:spid="_x0000_s1026" style="position:absolute;margin-left:7.55pt;margin-top:2.5pt;width:28.45pt;height:12.8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177227" w:rsidRPr="007A3C1C" w:rsidRDefault="00177227" w:rsidP="0017722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3DE8CD" id="Rounded Rectangle 33" o:spid="_x0000_s1026" style="position:absolute;margin-left:9.3pt;margin-top:2.5pt;width:28.45pt;height:12.8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092CA81B" w14:textId="77777777" w:rsidTr="008D7B98">
        <w:trPr>
          <w:trHeight w:val="398"/>
        </w:trPr>
        <w:tc>
          <w:tcPr>
            <w:tcW w:w="6739" w:type="dxa"/>
          </w:tcPr>
          <w:p w14:paraId="7E03C9A4" w14:textId="766E43E3" w:rsidR="00177227" w:rsidRPr="00A31BC1" w:rsidRDefault="00177227" w:rsidP="00177227">
            <w:pPr>
              <w:numPr>
                <w:ilvl w:val="0"/>
                <w:numId w:val="15"/>
              </w:numPr>
              <w:ind w:left="489"/>
              <w:jc w:val="both"/>
              <w:rPr>
                <w:rFonts w:ascii="Arial" w:hAnsi="Arial" w:cs="Arial"/>
                <w:bCs/>
                <w:sz w:val="22"/>
                <w:szCs w:val="22"/>
              </w:rPr>
            </w:pPr>
            <w:r w:rsidRPr="003A05F5">
              <w:t>Interpret electrical and mechanical specifications of transformers</w:t>
            </w:r>
          </w:p>
        </w:tc>
        <w:tc>
          <w:tcPr>
            <w:tcW w:w="1059" w:type="dxa"/>
            <w:vAlign w:val="center"/>
          </w:tcPr>
          <w:p w14:paraId="725B99FA" w14:textId="3427324B" w:rsidR="00177227" w:rsidRPr="007A3C1C" w:rsidRDefault="00177227" w:rsidP="00177227">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D48046" id="Rounded Rectangle 32" o:spid="_x0000_s1026" style="position:absolute;margin-left:7.55pt;margin-top:2.5pt;width:28.45pt;height:12.8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177227" w:rsidRPr="007A3C1C" w:rsidRDefault="00177227" w:rsidP="00177227">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000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4E77FC" id="Rounded Rectangle 33" o:spid="_x0000_s1026" style="position:absolute;margin-left:9.3pt;margin-top:2.5pt;width:28.45pt;height:12.8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03229087" w14:textId="77777777" w:rsidTr="008D7B98">
        <w:trPr>
          <w:trHeight w:val="449"/>
        </w:trPr>
        <w:tc>
          <w:tcPr>
            <w:tcW w:w="6739" w:type="dxa"/>
          </w:tcPr>
          <w:p w14:paraId="1139C484" w14:textId="52BD9041" w:rsidR="00177227" w:rsidRPr="00A31BC1" w:rsidRDefault="00177227" w:rsidP="00177227">
            <w:pPr>
              <w:numPr>
                <w:ilvl w:val="0"/>
                <w:numId w:val="15"/>
              </w:numPr>
              <w:ind w:left="489"/>
              <w:jc w:val="both"/>
              <w:rPr>
                <w:rFonts w:ascii="Arial" w:hAnsi="Arial" w:cs="Arial"/>
                <w:sz w:val="22"/>
                <w:szCs w:val="22"/>
              </w:rPr>
            </w:pPr>
            <w:r w:rsidRPr="003A05F5">
              <w:t>Verify ratings, configurations, and installation requirements as per manufacturer’s documentation</w:t>
            </w:r>
          </w:p>
        </w:tc>
        <w:tc>
          <w:tcPr>
            <w:tcW w:w="1059" w:type="dxa"/>
            <w:vAlign w:val="center"/>
          </w:tcPr>
          <w:p w14:paraId="7034B1F9" w14:textId="52BCCAA8" w:rsidR="00177227" w:rsidRPr="007A3C1C" w:rsidRDefault="00177227" w:rsidP="0017722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70922B"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177227" w:rsidRPr="007A3C1C" w:rsidRDefault="00177227" w:rsidP="0017722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D6947A"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20EA2BB2" w14:textId="77777777" w:rsidTr="008D7B98">
        <w:trPr>
          <w:trHeight w:val="398"/>
        </w:trPr>
        <w:tc>
          <w:tcPr>
            <w:tcW w:w="6739" w:type="dxa"/>
          </w:tcPr>
          <w:p w14:paraId="4FAAF206" w14:textId="29448366" w:rsidR="00177227" w:rsidRPr="00A31BC1" w:rsidRDefault="00177227" w:rsidP="00177227">
            <w:pPr>
              <w:numPr>
                <w:ilvl w:val="0"/>
                <w:numId w:val="15"/>
              </w:numPr>
              <w:ind w:left="489"/>
              <w:jc w:val="both"/>
              <w:rPr>
                <w:rFonts w:ascii="Arial" w:hAnsi="Arial" w:cs="Arial"/>
                <w:sz w:val="22"/>
                <w:szCs w:val="22"/>
              </w:rPr>
            </w:pPr>
            <w:r w:rsidRPr="003A05F5">
              <w:t>Verify site conditions with transformer design parameter</w:t>
            </w:r>
          </w:p>
        </w:tc>
        <w:tc>
          <w:tcPr>
            <w:tcW w:w="1059" w:type="dxa"/>
            <w:vAlign w:val="center"/>
          </w:tcPr>
          <w:p w14:paraId="6C139F3A" w14:textId="198D08C0" w:rsidR="00177227" w:rsidRPr="007A3C1C" w:rsidRDefault="00177227" w:rsidP="0017722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B77F34" id="Rounded Rectangle 32"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177227" w:rsidRPr="007A3C1C" w:rsidRDefault="00177227" w:rsidP="00177227">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EC3988" id="Rounded Rectangle 33"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101EEC98" w14:textId="77777777" w:rsidTr="008D7B98">
        <w:trPr>
          <w:trHeight w:val="398"/>
        </w:trPr>
        <w:tc>
          <w:tcPr>
            <w:tcW w:w="6739" w:type="dxa"/>
          </w:tcPr>
          <w:p w14:paraId="3F784B9F" w14:textId="5571CBDA" w:rsidR="00177227" w:rsidRPr="00A31BC1" w:rsidRDefault="00177227" w:rsidP="00177227">
            <w:pPr>
              <w:numPr>
                <w:ilvl w:val="0"/>
                <w:numId w:val="15"/>
              </w:numPr>
              <w:ind w:left="489"/>
              <w:jc w:val="both"/>
              <w:rPr>
                <w:rFonts w:ascii="Arial" w:hAnsi="Arial" w:cs="Arial"/>
                <w:bCs/>
                <w:sz w:val="22"/>
                <w:szCs w:val="22"/>
              </w:rPr>
            </w:pPr>
            <w:r w:rsidRPr="003A05F5">
              <w:t>Prepare installation site and readiness.</w:t>
            </w:r>
          </w:p>
        </w:tc>
        <w:tc>
          <w:tcPr>
            <w:tcW w:w="1059" w:type="dxa"/>
            <w:vAlign w:val="center"/>
          </w:tcPr>
          <w:p w14:paraId="04F9D620" w14:textId="76DDD506"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0C46DF" id="Rounded Rectangle 32"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B2F948" id="Rounded Rectangle 33"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4A7096F5" w14:textId="77777777" w:rsidTr="008D7B98">
        <w:trPr>
          <w:trHeight w:val="398"/>
        </w:trPr>
        <w:tc>
          <w:tcPr>
            <w:tcW w:w="6739" w:type="dxa"/>
          </w:tcPr>
          <w:p w14:paraId="17F81028" w14:textId="4B89D38F" w:rsidR="00177227" w:rsidRPr="00A31BC1" w:rsidRDefault="00177227" w:rsidP="00177227">
            <w:pPr>
              <w:numPr>
                <w:ilvl w:val="0"/>
                <w:numId w:val="15"/>
              </w:numPr>
              <w:ind w:left="489"/>
              <w:jc w:val="both"/>
              <w:rPr>
                <w:rFonts w:ascii="Arial" w:hAnsi="Arial" w:cs="Arial"/>
                <w:bCs/>
              </w:rPr>
            </w:pPr>
            <w:r w:rsidRPr="003A05F5">
              <w:t>Perform correct alignment and positioning of the transformer.</w:t>
            </w:r>
          </w:p>
        </w:tc>
        <w:tc>
          <w:tcPr>
            <w:tcW w:w="1059" w:type="dxa"/>
            <w:vAlign w:val="center"/>
          </w:tcPr>
          <w:p w14:paraId="22908049" w14:textId="1BC9C01C"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D058D3" id="Rounded Rectangle 32" o:spid="_x0000_s1026" style="position:absolute;margin-left:7.55pt;margin-top:2.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B4BD3" id="Rounded Rectangle 33" o:spid="_x0000_s1026" style="position:absolute;margin-left:9.3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5E416D67" w14:textId="77777777" w:rsidTr="008D7B98">
        <w:trPr>
          <w:trHeight w:val="398"/>
        </w:trPr>
        <w:tc>
          <w:tcPr>
            <w:tcW w:w="6739" w:type="dxa"/>
          </w:tcPr>
          <w:p w14:paraId="23756527" w14:textId="0D3A299F" w:rsidR="00177227" w:rsidRPr="00A31BC1" w:rsidRDefault="00177227" w:rsidP="00177227">
            <w:pPr>
              <w:numPr>
                <w:ilvl w:val="0"/>
                <w:numId w:val="15"/>
              </w:numPr>
              <w:ind w:left="489"/>
              <w:jc w:val="both"/>
              <w:rPr>
                <w:rFonts w:ascii="Arial" w:hAnsi="Arial" w:cs="Arial"/>
                <w:bCs/>
                <w:sz w:val="22"/>
                <w:szCs w:val="22"/>
              </w:rPr>
            </w:pPr>
            <w:r w:rsidRPr="003A05F5">
              <w:t>Secure mechanical fittings and structural supports.</w:t>
            </w:r>
          </w:p>
        </w:tc>
        <w:tc>
          <w:tcPr>
            <w:tcW w:w="1059" w:type="dxa"/>
            <w:vAlign w:val="center"/>
          </w:tcPr>
          <w:p w14:paraId="69B64E79" w14:textId="5A70A20F"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24B6A0" id="Rounded Rectangle 32"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603C5F" id="Rounded Rectangle 33"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18944C27" w14:textId="77777777" w:rsidTr="008D7B98">
        <w:trPr>
          <w:trHeight w:val="398"/>
        </w:trPr>
        <w:tc>
          <w:tcPr>
            <w:tcW w:w="6739" w:type="dxa"/>
          </w:tcPr>
          <w:p w14:paraId="7AE8A91E" w14:textId="5084989B" w:rsidR="00177227" w:rsidRPr="00A31BC1" w:rsidRDefault="00177227" w:rsidP="00177227">
            <w:pPr>
              <w:numPr>
                <w:ilvl w:val="0"/>
                <w:numId w:val="15"/>
              </w:numPr>
              <w:ind w:left="489"/>
              <w:jc w:val="both"/>
              <w:rPr>
                <w:rFonts w:ascii="Arial" w:hAnsi="Arial" w:cs="Arial"/>
                <w:bCs/>
                <w:sz w:val="22"/>
                <w:szCs w:val="22"/>
              </w:rPr>
            </w:pPr>
            <w:r w:rsidRPr="003A05F5">
              <w:t xml:space="preserve">Perform grounding of the transformer as per standard requirements. </w:t>
            </w:r>
          </w:p>
        </w:tc>
        <w:tc>
          <w:tcPr>
            <w:tcW w:w="1059" w:type="dxa"/>
            <w:vAlign w:val="center"/>
          </w:tcPr>
          <w:p w14:paraId="4AACD5B7" w14:textId="0B204AD9"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7C0D4" id="Rounded Rectangle 32" o:spid="_x0000_s1026" style="position:absolute;margin-left:7.55pt;margin-top:2.5pt;width:28.45pt;height:12.8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024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F2FFE5" id="Rounded Rectangle 33" o:spid="_x0000_s1026" style="position:absolute;margin-left:9.3pt;margin-top:2.5pt;width:28.45pt;height:12.8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284748CA" w14:textId="77777777" w:rsidTr="008D7B98">
        <w:trPr>
          <w:trHeight w:val="398"/>
        </w:trPr>
        <w:tc>
          <w:tcPr>
            <w:tcW w:w="6739" w:type="dxa"/>
          </w:tcPr>
          <w:p w14:paraId="4135C0A3" w14:textId="55AE78A1" w:rsidR="00177227" w:rsidRPr="00AB3132" w:rsidRDefault="00177227" w:rsidP="00177227">
            <w:pPr>
              <w:numPr>
                <w:ilvl w:val="0"/>
                <w:numId w:val="15"/>
              </w:numPr>
              <w:ind w:left="489"/>
              <w:jc w:val="both"/>
              <w:rPr>
                <w:rFonts w:ascii="Arial" w:hAnsi="Arial" w:cs="Arial"/>
                <w:sz w:val="22"/>
                <w:szCs w:val="22"/>
              </w:rPr>
            </w:pPr>
            <w:r w:rsidRPr="003A05F5">
              <w:t>Connect auxiliary components including cooling fans, protection relays.</w:t>
            </w:r>
          </w:p>
        </w:tc>
        <w:tc>
          <w:tcPr>
            <w:tcW w:w="1059" w:type="dxa"/>
            <w:vAlign w:val="center"/>
          </w:tcPr>
          <w:p w14:paraId="462C087A" w14:textId="2648C768"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3CCC8A"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AF5BD0"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40AB5B8C" w14:textId="77777777" w:rsidTr="008D7B98">
        <w:trPr>
          <w:trHeight w:val="398"/>
        </w:trPr>
        <w:tc>
          <w:tcPr>
            <w:tcW w:w="6739" w:type="dxa"/>
          </w:tcPr>
          <w:p w14:paraId="51C042BA" w14:textId="14F886FF" w:rsidR="00177227" w:rsidRPr="00AB3132" w:rsidRDefault="00177227" w:rsidP="00177227">
            <w:pPr>
              <w:numPr>
                <w:ilvl w:val="0"/>
                <w:numId w:val="15"/>
              </w:numPr>
              <w:ind w:left="489"/>
              <w:jc w:val="both"/>
              <w:rPr>
                <w:rFonts w:ascii="Arial" w:hAnsi="Arial" w:cs="Arial"/>
                <w:sz w:val="22"/>
                <w:szCs w:val="22"/>
              </w:rPr>
            </w:pPr>
            <w:r w:rsidRPr="003A05F5">
              <w:t>Implement physical clearances and ventilation as per safety guidelines</w:t>
            </w:r>
          </w:p>
        </w:tc>
        <w:tc>
          <w:tcPr>
            <w:tcW w:w="1059" w:type="dxa"/>
            <w:vAlign w:val="center"/>
          </w:tcPr>
          <w:p w14:paraId="57CCAF23" w14:textId="56C4CBD8"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104175"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D86BBB"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0A8414B3" w14:textId="77777777" w:rsidTr="008D7B98">
        <w:trPr>
          <w:trHeight w:val="398"/>
        </w:trPr>
        <w:tc>
          <w:tcPr>
            <w:tcW w:w="6739" w:type="dxa"/>
          </w:tcPr>
          <w:p w14:paraId="08E3E919" w14:textId="77FC5AF6" w:rsidR="00177227" w:rsidRPr="00AB3132" w:rsidRDefault="00177227" w:rsidP="00177227">
            <w:pPr>
              <w:numPr>
                <w:ilvl w:val="0"/>
                <w:numId w:val="15"/>
              </w:numPr>
              <w:ind w:left="489"/>
              <w:jc w:val="both"/>
              <w:rPr>
                <w:rFonts w:ascii="Arial" w:hAnsi="Arial" w:cs="Arial"/>
                <w:sz w:val="22"/>
                <w:szCs w:val="22"/>
              </w:rPr>
            </w:pPr>
            <w:r w:rsidRPr="003A05F5">
              <w:t>Conduct pre-commissioning checks including insulation, oil level, tap changer position, leaks, breather, gaskets</w:t>
            </w:r>
          </w:p>
        </w:tc>
        <w:tc>
          <w:tcPr>
            <w:tcW w:w="1059" w:type="dxa"/>
            <w:vAlign w:val="center"/>
          </w:tcPr>
          <w:p w14:paraId="2A721264" w14:textId="55A40C3D"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117653A2" wp14:editId="03732EAB">
                      <wp:simplePos x="0" y="0"/>
                      <wp:positionH relativeFrom="column">
                        <wp:posOffset>95885</wp:posOffset>
                      </wp:positionH>
                      <wp:positionV relativeFrom="paragraph">
                        <wp:posOffset>31750</wp:posOffset>
                      </wp:positionV>
                      <wp:extent cx="361315" cy="163195"/>
                      <wp:effectExtent l="0" t="0" r="19685" b="27305"/>
                      <wp:wrapNone/>
                      <wp:docPr id="33140203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60281D"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538438B" w14:textId="74D20E2A"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39765C5E" wp14:editId="0CC24669">
                      <wp:simplePos x="0" y="0"/>
                      <wp:positionH relativeFrom="column">
                        <wp:posOffset>118110</wp:posOffset>
                      </wp:positionH>
                      <wp:positionV relativeFrom="paragraph">
                        <wp:posOffset>31750</wp:posOffset>
                      </wp:positionV>
                      <wp:extent cx="361315" cy="163195"/>
                      <wp:effectExtent l="0" t="0" r="19685" b="27305"/>
                      <wp:wrapNone/>
                      <wp:docPr id="7456535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709CBC"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08CEBA8E" w14:textId="77777777" w:rsidTr="008D7B98">
        <w:trPr>
          <w:trHeight w:val="398"/>
        </w:trPr>
        <w:tc>
          <w:tcPr>
            <w:tcW w:w="6739" w:type="dxa"/>
          </w:tcPr>
          <w:p w14:paraId="081ACB68" w14:textId="0C7A679A" w:rsidR="00177227" w:rsidRPr="00AB3132" w:rsidRDefault="00177227" w:rsidP="00177227">
            <w:pPr>
              <w:numPr>
                <w:ilvl w:val="0"/>
                <w:numId w:val="15"/>
              </w:numPr>
              <w:ind w:left="489"/>
              <w:jc w:val="both"/>
              <w:rPr>
                <w:rFonts w:ascii="Arial" w:hAnsi="Arial" w:cs="Arial"/>
                <w:sz w:val="22"/>
                <w:szCs w:val="22"/>
              </w:rPr>
            </w:pPr>
            <w:r w:rsidRPr="003A05F5">
              <w:lastRenderedPageBreak/>
              <w:t>Conduct key mechanical functional tests, including the cooling system, Buchholz relay, temperature indicators, oil level indicators, and pressure relief valve</w:t>
            </w:r>
          </w:p>
        </w:tc>
        <w:tc>
          <w:tcPr>
            <w:tcW w:w="1059" w:type="dxa"/>
            <w:vAlign w:val="center"/>
          </w:tcPr>
          <w:p w14:paraId="06FA06FD" w14:textId="1413EFD5"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5BE46F02" wp14:editId="65837525">
                      <wp:simplePos x="0" y="0"/>
                      <wp:positionH relativeFrom="column">
                        <wp:posOffset>95885</wp:posOffset>
                      </wp:positionH>
                      <wp:positionV relativeFrom="paragraph">
                        <wp:posOffset>31750</wp:posOffset>
                      </wp:positionV>
                      <wp:extent cx="361315" cy="163195"/>
                      <wp:effectExtent l="0" t="0" r="19685" b="27305"/>
                      <wp:wrapNone/>
                      <wp:docPr id="2141773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808366"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EABFD9" w14:textId="7F31E8F9"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38C3A52C" wp14:editId="44A4679E">
                      <wp:simplePos x="0" y="0"/>
                      <wp:positionH relativeFrom="column">
                        <wp:posOffset>118110</wp:posOffset>
                      </wp:positionH>
                      <wp:positionV relativeFrom="paragraph">
                        <wp:posOffset>31750</wp:posOffset>
                      </wp:positionV>
                      <wp:extent cx="361315" cy="163195"/>
                      <wp:effectExtent l="0" t="0" r="19685" b="27305"/>
                      <wp:wrapNone/>
                      <wp:docPr id="7621402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954EBB"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36E273CF" w14:textId="77777777" w:rsidTr="008D7B98">
        <w:trPr>
          <w:trHeight w:val="398"/>
        </w:trPr>
        <w:tc>
          <w:tcPr>
            <w:tcW w:w="6739" w:type="dxa"/>
          </w:tcPr>
          <w:p w14:paraId="7DD7A170" w14:textId="47EC2081" w:rsidR="00177227" w:rsidRPr="00AB3132" w:rsidRDefault="00177227" w:rsidP="00177227">
            <w:pPr>
              <w:numPr>
                <w:ilvl w:val="0"/>
                <w:numId w:val="15"/>
              </w:numPr>
              <w:ind w:left="489"/>
              <w:jc w:val="both"/>
              <w:rPr>
                <w:rFonts w:ascii="Arial" w:hAnsi="Arial" w:cs="Arial"/>
                <w:sz w:val="22"/>
                <w:szCs w:val="22"/>
              </w:rPr>
            </w:pPr>
            <w:r w:rsidRPr="003A05F5">
              <w:t>Conduct key electrical tests, including Insulation Resistance Test, Transformer Turns Ratio (TTR) Test, Capacitance and Dissipation Factor (C&amp;DF) Test, Dissolved Gas Analysis (DGA), Open Circuit Test, and Short Circuit Test</w:t>
            </w:r>
          </w:p>
        </w:tc>
        <w:tc>
          <w:tcPr>
            <w:tcW w:w="1059" w:type="dxa"/>
            <w:vAlign w:val="center"/>
          </w:tcPr>
          <w:p w14:paraId="54594D4F" w14:textId="7228020B"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03E3648C" wp14:editId="45950EC6">
                      <wp:simplePos x="0" y="0"/>
                      <wp:positionH relativeFrom="column">
                        <wp:posOffset>95885</wp:posOffset>
                      </wp:positionH>
                      <wp:positionV relativeFrom="paragraph">
                        <wp:posOffset>31750</wp:posOffset>
                      </wp:positionV>
                      <wp:extent cx="361315" cy="163195"/>
                      <wp:effectExtent l="0" t="0" r="19685" b="27305"/>
                      <wp:wrapNone/>
                      <wp:docPr id="196183940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5B48B0"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F7A0DA" w14:textId="02649973"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685F8A3F" wp14:editId="344778F1">
                      <wp:simplePos x="0" y="0"/>
                      <wp:positionH relativeFrom="column">
                        <wp:posOffset>118110</wp:posOffset>
                      </wp:positionH>
                      <wp:positionV relativeFrom="paragraph">
                        <wp:posOffset>31750</wp:posOffset>
                      </wp:positionV>
                      <wp:extent cx="361315" cy="163195"/>
                      <wp:effectExtent l="0" t="0" r="19685" b="27305"/>
                      <wp:wrapNone/>
                      <wp:docPr id="5464123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B429D2"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02B039E4" w14:textId="77777777" w:rsidTr="008D7B98">
        <w:trPr>
          <w:trHeight w:val="398"/>
        </w:trPr>
        <w:tc>
          <w:tcPr>
            <w:tcW w:w="6739" w:type="dxa"/>
          </w:tcPr>
          <w:p w14:paraId="288190E9" w14:textId="684745D8" w:rsidR="00177227" w:rsidRPr="00AB3132" w:rsidRDefault="00177227" w:rsidP="00177227">
            <w:pPr>
              <w:numPr>
                <w:ilvl w:val="0"/>
                <w:numId w:val="15"/>
              </w:numPr>
              <w:ind w:left="489"/>
              <w:jc w:val="both"/>
              <w:rPr>
                <w:rFonts w:ascii="Arial" w:hAnsi="Arial" w:cs="Arial"/>
                <w:sz w:val="22"/>
                <w:szCs w:val="22"/>
              </w:rPr>
            </w:pPr>
            <w:r w:rsidRPr="003A05F5">
              <w:t>Evaluate test results against manufacturers and industry standards</w:t>
            </w:r>
          </w:p>
        </w:tc>
        <w:tc>
          <w:tcPr>
            <w:tcW w:w="1059" w:type="dxa"/>
            <w:vAlign w:val="center"/>
          </w:tcPr>
          <w:p w14:paraId="0DA10F3E" w14:textId="34F78F2B"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3552" behindDoc="0" locked="0" layoutInCell="1" allowOverlap="1" wp14:anchorId="183C2164" wp14:editId="55D9B8B7">
                      <wp:simplePos x="0" y="0"/>
                      <wp:positionH relativeFrom="column">
                        <wp:posOffset>95885</wp:posOffset>
                      </wp:positionH>
                      <wp:positionV relativeFrom="paragraph">
                        <wp:posOffset>31750</wp:posOffset>
                      </wp:positionV>
                      <wp:extent cx="361315" cy="163195"/>
                      <wp:effectExtent l="0" t="0" r="19685" b="27305"/>
                      <wp:wrapNone/>
                      <wp:docPr id="39813158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F28391" id="Rounded Rectangle 32" o:spid="_x0000_s1026" style="position:absolute;margin-left:7.55pt;margin-top:2.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6D273C5" w14:textId="1C9037F3"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4576" behindDoc="0" locked="0" layoutInCell="1" allowOverlap="1" wp14:anchorId="63BF153B" wp14:editId="349E5BDD">
                      <wp:simplePos x="0" y="0"/>
                      <wp:positionH relativeFrom="column">
                        <wp:posOffset>118110</wp:posOffset>
                      </wp:positionH>
                      <wp:positionV relativeFrom="paragraph">
                        <wp:posOffset>31750</wp:posOffset>
                      </wp:positionV>
                      <wp:extent cx="361315" cy="163195"/>
                      <wp:effectExtent l="0" t="0" r="19685" b="27305"/>
                      <wp:wrapNone/>
                      <wp:docPr id="127057606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90A157" id="Rounded Rectangle 33" o:spid="_x0000_s1026" style="position:absolute;margin-left:9.3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34B1060B" w14:textId="77777777" w:rsidTr="008D7B98">
        <w:trPr>
          <w:trHeight w:val="398"/>
        </w:trPr>
        <w:tc>
          <w:tcPr>
            <w:tcW w:w="6739" w:type="dxa"/>
          </w:tcPr>
          <w:p w14:paraId="3DA993E7" w14:textId="2F454D9D" w:rsidR="00177227" w:rsidRPr="00AB3132" w:rsidRDefault="00177227" w:rsidP="00177227">
            <w:pPr>
              <w:numPr>
                <w:ilvl w:val="0"/>
                <w:numId w:val="15"/>
              </w:numPr>
              <w:ind w:left="489"/>
              <w:jc w:val="both"/>
              <w:rPr>
                <w:rFonts w:ascii="Arial" w:hAnsi="Arial" w:cs="Arial"/>
                <w:sz w:val="22"/>
                <w:szCs w:val="22"/>
              </w:rPr>
            </w:pPr>
            <w:r w:rsidRPr="003A05F5">
              <w:t xml:space="preserve">Comply with commissioning procedures and safety protocols </w:t>
            </w:r>
          </w:p>
        </w:tc>
        <w:tc>
          <w:tcPr>
            <w:tcW w:w="1059" w:type="dxa"/>
            <w:vAlign w:val="center"/>
          </w:tcPr>
          <w:p w14:paraId="2D9BE7FA" w14:textId="3A37088C"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5600" behindDoc="0" locked="0" layoutInCell="1" allowOverlap="1" wp14:anchorId="6C4FC5D6" wp14:editId="4B65A0EC">
                      <wp:simplePos x="0" y="0"/>
                      <wp:positionH relativeFrom="column">
                        <wp:posOffset>95885</wp:posOffset>
                      </wp:positionH>
                      <wp:positionV relativeFrom="paragraph">
                        <wp:posOffset>31750</wp:posOffset>
                      </wp:positionV>
                      <wp:extent cx="361315" cy="163195"/>
                      <wp:effectExtent l="0" t="0" r="19685" b="27305"/>
                      <wp:wrapNone/>
                      <wp:docPr id="4267180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8703BB" id="Rounded Rectangle 32" o:spid="_x0000_s1026" style="position:absolute;margin-left:7.55pt;margin-top:2.5pt;width:28.45pt;height:12.8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11F313E" w14:textId="14DB5315"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6624" behindDoc="0" locked="0" layoutInCell="1" allowOverlap="1" wp14:anchorId="3D0EFBD6" wp14:editId="02E004DB">
                      <wp:simplePos x="0" y="0"/>
                      <wp:positionH relativeFrom="column">
                        <wp:posOffset>118110</wp:posOffset>
                      </wp:positionH>
                      <wp:positionV relativeFrom="paragraph">
                        <wp:posOffset>31750</wp:posOffset>
                      </wp:positionV>
                      <wp:extent cx="361315" cy="163195"/>
                      <wp:effectExtent l="0" t="0" r="19685" b="27305"/>
                      <wp:wrapNone/>
                      <wp:docPr id="15571949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F144D" id="Rounded Rectangle 33" o:spid="_x0000_s1026" style="position:absolute;margin-left:9.3pt;margin-top:2.5pt;width:28.45pt;height:12.8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2A1AAFE4" w14:textId="77777777" w:rsidTr="008D7B98">
        <w:trPr>
          <w:trHeight w:val="398"/>
        </w:trPr>
        <w:tc>
          <w:tcPr>
            <w:tcW w:w="6739" w:type="dxa"/>
          </w:tcPr>
          <w:p w14:paraId="2262940A" w14:textId="1812D61C" w:rsidR="00177227" w:rsidRPr="00AB3132" w:rsidRDefault="00177227" w:rsidP="00177227">
            <w:pPr>
              <w:numPr>
                <w:ilvl w:val="0"/>
                <w:numId w:val="15"/>
              </w:numPr>
              <w:ind w:left="489"/>
              <w:jc w:val="both"/>
              <w:rPr>
                <w:rFonts w:ascii="Arial" w:hAnsi="Arial" w:cs="Arial"/>
                <w:sz w:val="22"/>
                <w:szCs w:val="22"/>
              </w:rPr>
            </w:pPr>
            <w:r w:rsidRPr="003A05F5">
              <w:t>Perform final safety checks before energizing.</w:t>
            </w:r>
          </w:p>
        </w:tc>
        <w:tc>
          <w:tcPr>
            <w:tcW w:w="1059" w:type="dxa"/>
            <w:vAlign w:val="center"/>
          </w:tcPr>
          <w:p w14:paraId="3AD5F875" w14:textId="5DD07892"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7648" behindDoc="0" locked="0" layoutInCell="1" allowOverlap="1" wp14:anchorId="21AE64B7" wp14:editId="3A5A74A2">
                      <wp:simplePos x="0" y="0"/>
                      <wp:positionH relativeFrom="column">
                        <wp:posOffset>95885</wp:posOffset>
                      </wp:positionH>
                      <wp:positionV relativeFrom="paragraph">
                        <wp:posOffset>31750</wp:posOffset>
                      </wp:positionV>
                      <wp:extent cx="361315" cy="163195"/>
                      <wp:effectExtent l="0" t="0" r="19685" b="27305"/>
                      <wp:wrapNone/>
                      <wp:docPr id="6001005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F1141E" id="Rounded Rectangle 32" o:spid="_x0000_s1026" style="position:absolute;margin-left:7.55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1BBA3241"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8672" behindDoc="0" locked="0" layoutInCell="1" allowOverlap="1" wp14:anchorId="5126B936" wp14:editId="559C1F0A">
                      <wp:simplePos x="0" y="0"/>
                      <wp:positionH relativeFrom="column">
                        <wp:posOffset>118110</wp:posOffset>
                      </wp:positionH>
                      <wp:positionV relativeFrom="paragraph">
                        <wp:posOffset>31750</wp:posOffset>
                      </wp:positionV>
                      <wp:extent cx="361315" cy="163195"/>
                      <wp:effectExtent l="0" t="0" r="19685" b="27305"/>
                      <wp:wrapNone/>
                      <wp:docPr id="16494759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2E4CEB" id="Rounded Rectangle 33" o:spid="_x0000_s1026" style="position:absolute;margin-left:9.3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3821B4E0" w14:textId="77777777" w:rsidTr="008D7B98">
        <w:trPr>
          <w:trHeight w:val="398"/>
        </w:trPr>
        <w:tc>
          <w:tcPr>
            <w:tcW w:w="6739" w:type="dxa"/>
          </w:tcPr>
          <w:p w14:paraId="16EE5B92" w14:textId="6D39B004" w:rsidR="00177227" w:rsidRPr="00AB3132" w:rsidRDefault="00177227" w:rsidP="00177227">
            <w:pPr>
              <w:numPr>
                <w:ilvl w:val="0"/>
                <w:numId w:val="15"/>
              </w:numPr>
              <w:ind w:left="489"/>
              <w:jc w:val="both"/>
              <w:rPr>
                <w:rFonts w:ascii="Arial" w:hAnsi="Arial" w:cs="Arial"/>
                <w:sz w:val="22"/>
                <w:szCs w:val="22"/>
              </w:rPr>
            </w:pPr>
            <w:r w:rsidRPr="003A05F5">
              <w:t>Coordinate with relevant departments for synchronization.</w:t>
            </w:r>
          </w:p>
        </w:tc>
        <w:tc>
          <w:tcPr>
            <w:tcW w:w="1059" w:type="dxa"/>
            <w:vAlign w:val="center"/>
          </w:tcPr>
          <w:p w14:paraId="513BC0BC" w14:textId="615F94FA"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9696" behindDoc="0" locked="0" layoutInCell="1" allowOverlap="1" wp14:anchorId="2AE32C90" wp14:editId="68315FCF">
                      <wp:simplePos x="0" y="0"/>
                      <wp:positionH relativeFrom="column">
                        <wp:posOffset>95885</wp:posOffset>
                      </wp:positionH>
                      <wp:positionV relativeFrom="paragraph">
                        <wp:posOffset>31750</wp:posOffset>
                      </wp:positionV>
                      <wp:extent cx="361315" cy="163195"/>
                      <wp:effectExtent l="0" t="0" r="19685" b="27305"/>
                      <wp:wrapNone/>
                      <wp:docPr id="21902368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4BEC32" id="Rounded Rectangle 32" o:spid="_x0000_s1026" style="position:absolute;margin-left:7.55pt;margin-top:2.5pt;width:28.45pt;height:12.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C5DDE2F" w14:textId="49357DB0"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0720" behindDoc="0" locked="0" layoutInCell="1" allowOverlap="1" wp14:anchorId="24239B96" wp14:editId="05148A62">
                      <wp:simplePos x="0" y="0"/>
                      <wp:positionH relativeFrom="column">
                        <wp:posOffset>118110</wp:posOffset>
                      </wp:positionH>
                      <wp:positionV relativeFrom="paragraph">
                        <wp:posOffset>31750</wp:posOffset>
                      </wp:positionV>
                      <wp:extent cx="361315" cy="163195"/>
                      <wp:effectExtent l="0" t="0" r="19685" b="27305"/>
                      <wp:wrapNone/>
                      <wp:docPr id="8308069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6AC82" id="Rounded Rectangle 33" o:spid="_x0000_s1026" style="position:absolute;margin-left:9.3pt;margin-top:2.5pt;width:28.45pt;height:1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77227" w:rsidRPr="007A3C1C" w14:paraId="6429F49F" w14:textId="77777777" w:rsidTr="008D7B98">
        <w:trPr>
          <w:trHeight w:val="398"/>
        </w:trPr>
        <w:tc>
          <w:tcPr>
            <w:tcW w:w="6739" w:type="dxa"/>
          </w:tcPr>
          <w:p w14:paraId="37FE5AF7" w14:textId="18C09521" w:rsidR="00177227" w:rsidRPr="00AB3132" w:rsidRDefault="00177227" w:rsidP="00177227">
            <w:pPr>
              <w:numPr>
                <w:ilvl w:val="0"/>
                <w:numId w:val="15"/>
              </w:numPr>
              <w:ind w:left="489"/>
              <w:jc w:val="both"/>
              <w:rPr>
                <w:rFonts w:ascii="Arial" w:hAnsi="Arial" w:cs="Arial"/>
                <w:sz w:val="22"/>
                <w:szCs w:val="22"/>
              </w:rPr>
            </w:pPr>
            <w:r w:rsidRPr="003A05F5">
              <w:t>Energize the transformer following standard procedures.</w:t>
            </w:r>
          </w:p>
        </w:tc>
        <w:tc>
          <w:tcPr>
            <w:tcW w:w="1059" w:type="dxa"/>
            <w:vAlign w:val="center"/>
          </w:tcPr>
          <w:p w14:paraId="33F481C9" w14:textId="000D909F"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1744" behindDoc="0" locked="0" layoutInCell="1" allowOverlap="1" wp14:anchorId="2371CE06" wp14:editId="5FF980BD">
                      <wp:simplePos x="0" y="0"/>
                      <wp:positionH relativeFrom="column">
                        <wp:posOffset>95885</wp:posOffset>
                      </wp:positionH>
                      <wp:positionV relativeFrom="paragraph">
                        <wp:posOffset>31750</wp:posOffset>
                      </wp:positionV>
                      <wp:extent cx="361315" cy="163195"/>
                      <wp:effectExtent l="0" t="0" r="19685" b="27305"/>
                      <wp:wrapNone/>
                      <wp:docPr id="14959388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5E5276" id="Rounded Rectangle 32" o:spid="_x0000_s1026" style="position:absolute;margin-left:7.55pt;margin-top:2.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623BD82" w14:textId="01CCC1DC" w:rsidR="00177227" w:rsidRPr="007A3C1C" w:rsidRDefault="00177227" w:rsidP="00177227">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2768" behindDoc="0" locked="0" layoutInCell="1" allowOverlap="1" wp14:anchorId="2735B751" wp14:editId="52C66037">
                      <wp:simplePos x="0" y="0"/>
                      <wp:positionH relativeFrom="column">
                        <wp:posOffset>118110</wp:posOffset>
                      </wp:positionH>
                      <wp:positionV relativeFrom="paragraph">
                        <wp:posOffset>31750</wp:posOffset>
                      </wp:positionV>
                      <wp:extent cx="361315" cy="163195"/>
                      <wp:effectExtent l="0" t="0" r="19685" b="27305"/>
                      <wp:wrapNone/>
                      <wp:docPr id="68259468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4202C7" id="Rounded Rectangle 33" o:spid="_x0000_s1026" style="position:absolute;margin-left:9.3pt;margin-top:2.5pt;width:28.45pt;height:12.8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5F3ADCC" w:rsidR="00D03567" w:rsidRPr="007A3C1C" w:rsidRDefault="00DB76FF" w:rsidP="00D03567">
            <w:pPr>
              <w:rPr>
                <w:rFonts w:asciiTheme="minorBidi" w:hAnsiTheme="minorBidi"/>
                <w:b/>
                <w:bCs/>
                <w:sz w:val="22"/>
                <w:szCs w:val="22"/>
              </w:rPr>
            </w:pPr>
            <w:r w:rsidRPr="00DB76FF">
              <w:rPr>
                <w:rFonts w:ascii="Arial" w:hAnsi="Arial" w:cs="Arial"/>
                <w:b/>
                <w:bCs/>
                <w:sz w:val="22"/>
                <w:szCs w:val="22"/>
                <w:lang w:val="en-AU"/>
              </w:rPr>
              <w:t>Transformer Technician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7433DF08" w:rsidR="00255E92" w:rsidRPr="001A0DAF" w:rsidRDefault="007F37E7" w:rsidP="00255E92">
            <w:pPr>
              <w:rPr>
                <w:rFonts w:asciiTheme="minorBidi" w:hAnsiTheme="minorBidi"/>
                <w:sz w:val="22"/>
                <w:szCs w:val="22"/>
              </w:rPr>
            </w:pPr>
            <w:r w:rsidRPr="007F37E7">
              <w:rPr>
                <w:rFonts w:ascii="Arial" w:hAnsi="Arial" w:cs="Arial"/>
                <w:b/>
                <w:bCs/>
                <w:color w:val="000000" w:themeColor="text1"/>
                <w:sz w:val="22"/>
                <w:szCs w:val="22"/>
              </w:rPr>
              <w:t>0713E&amp;E4302</w:t>
            </w:r>
            <w:r>
              <w:rPr>
                <w:rFonts w:ascii="Arial" w:hAnsi="Arial" w:cs="Arial"/>
                <w:b/>
                <w:bCs/>
                <w:color w:val="000000" w:themeColor="text1"/>
                <w:sz w:val="22"/>
                <w:szCs w:val="22"/>
              </w:rPr>
              <w:t xml:space="preserve"> </w:t>
            </w:r>
            <w:r w:rsidRPr="007F37E7">
              <w:rPr>
                <w:rFonts w:ascii="Arial" w:hAnsi="Arial" w:cs="Arial"/>
                <w:b/>
                <w:bCs/>
                <w:color w:val="000000" w:themeColor="text1"/>
                <w:sz w:val="22"/>
                <w:szCs w:val="22"/>
              </w:rPr>
              <w:t>Perform Installation and Commissioning of Transformer</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lastRenderedPageBreak/>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442C1A4A"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Interpret drawings &amp; specifications of given transformer</w:t>
            </w:r>
          </w:p>
          <w:p w14:paraId="6AF9566E"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 xml:space="preserve">Perform all tests of given transformer correctly </w:t>
            </w:r>
          </w:p>
          <w:p w14:paraId="7A75BA16"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Check and verify the site readiness</w:t>
            </w:r>
          </w:p>
          <w:p w14:paraId="1170CF36"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Make connections with correct phase sequence &amp; polarity</w:t>
            </w:r>
          </w:p>
          <w:p w14:paraId="2FCA0FC7"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Install transformer with grounding</w:t>
            </w:r>
          </w:p>
          <w:p w14:paraId="75CC11DE" w14:textId="77777777" w:rsidR="00177227" w:rsidRPr="00177227" w:rsidRDefault="00177227" w:rsidP="00177227">
            <w:pPr>
              <w:pStyle w:val="ListParagraph"/>
              <w:numPr>
                <w:ilvl w:val="0"/>
                <w:numId w:val="17"/>
              </w:numPr>
              <w:rPr>
                <w:rFonts w:asciiTheme="minorBidi" w:hAnsiTheme="minorBidi"/>
                <w:sz w:val="22"/>
                <w:szCs w:val="22"/>
              </w:rPr>
            </w:pPr>
            <w:r w:rsidRPr="00177227">
              <w:rPr>
                <w:rFonts w:asciiTheme="minorBidi" w:hAnsiTheme="minorBidi"/>
                <w:sz w:val="22"/>
                <w:szCs w:val="22"/>
              </w:rPr>
              <w:t>Safely energize transformer and complete documentation</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15A95C98" w:rsidR="00EC5E2F" w:rsidRPr="00D03567" w:rsidRDefault="00177227" w:rsidP="00177227">
            <w:pPr>
              <w:jc w:val="both"/>
              <w:rPr>
                <w:rFonts w:asciiTheme="minorBidi" w:eastAsia="Trebuchet MS" w:hAnsiTheme="minorBidi"/>
                <w:b/>
                <w:color w:val="000000" w:themeColor="text1"/>
                <w:sz w:val="22"/>
                <w:szCs w:val="22"/>
              </w:rPr>
            </w:pPr>
            <w:r w:rsidRPr="00177227">
              <w:rPr>
                <w:rFonts w:ascii="Arial" w:hAnsi="Arial" w:cs="Arial"/>
                <w:sz w:val="22"/>
                <w:szCs w:val="22"/>
              </w:rPr>
              <w:t>The candidate will individually study the transformer drawings and specifications to understand installation requirements. They will prepare the site, position and install the transformer correctly, and connect electrical and grounding systems according to standards. Next, the candidate will carry out commissioning tests, check insulation, polarity, and connections, and ensure all safety conditions are met. After verification, they will safely energize the transformer and monitor its initial operation. Finally, the candidate will record test results, installation details, and commissioning data in the required reports.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177227" w:rsidRPr="009218D7" w14:paraId="23A6645D" w14:textId="77777777" w:rsidTr="008F48EC">
        <w:trPr>
          <w:trHeight w:val="432"/>
        </w:trPr>
        <w:tc>
          <w:tcPr>
            <w:tcW w:w="648" w:type="dxa"/>
            <w:vAlign w:val="center"/>
          </w:tcPr>
          <w:p w14:paraId="66392F9A" w14:textId="77777777" w:rsidR="00177227" w:rsidRPr="009218D7" w:rsidRDefault="00177227" w:rsidP="00177227">
            <w:pPr>
              <w:pStyle w:val="ListParagraph"/>
              <w:numPr>
                <w:ilvl w:val="0"/>
                <w:numId w:val="1"/>
              </w:numPr>
              <w:rPr>
                <w:rFonts w:asciiTheme="minorBidi" w:hAnsiTheme="minorBidi"/>
                <w:sz w:val="22"/>
                <w:szCs w:val="22"/>
              </w:rPr>
            </w:pPr>
          </w:p>
        </w:tc>
        <w:tc>
          <w:tcPr>
            <w:tcW w:w="5467" w:type="dxa"/>
            <w:gridSpan w:val="3"/>
          </w:tcPr>
          <w:p w14:paraId="3AE4062E" w14:textId="058AB5EF" w:rsidR="00177227" w:rsidRPr="00C7492A" w:rsidRDefault="00177227" w:rsidP="00177227">
            <w:pPr>
              <w:rPr>
                <w:rFonts w:ascii="Arial" w:hAnsi="Arial" w:cs="Arial"/>
                <w:sz w:val="22"/>
                <w:szCs w:val="22"/>
              </w:rPr>
            </w:pPr>
            <w:r w:rsidRPr="003A05F5">
              <w:t>Identify various types of transformer drawings and symbols</w:t>
            </w:r>
          </w:p>
        </w:tc>
        <w:tc>
          <w:tcPr>
            <w:tcW w:w="720" w:type="dxa"/>
            <w:vAlign w:val="center"/>
          </w:tcPr>
          <w:p w14:paraId="58CDE761" w14:textId="77777777" w:rsidR="00177227" w:rsidRPr="009218D7" w:rsidRDefault="00177227" w:rsidP="00177227">
            <w:pPr>
              <w:rPr>
                <w:rFonts w:asciiTheme="minorBidi" w:hAnsiTheme="minorBidi"/>
                <w:sz w:val="22"/>
                <w:szCs w:val="22"/>
              </w:rPr>
            </w:pPr>
          </w:p>
        </w:tc>
        <w:tc>
          <w:tcPr>
            <w:tcW w:w="720" w:type="dxa"/>
            <w:vAlign w:val="center"/>
          </w:tcPr>
          <w:p w14:paraId="6E3257D1" w14:textId="77777777" w:rsidR="00177227" w:rsidRPr="009218D7" w:rsidRDefault="00177227" w:rsidP="00177227">
            <w:pPr>
              <w:rPr>
                <w:rFonts w:asciiTheme="minorBidi" w:hAnsiTheme="minorBidi"/>
                <w:sz w:val="22"/>
                <w:szCs w:val="22"/>
              </w:rPr>
            </w:pPr>
          </w:p>
        </w:tc>
        <w:tc>
          <w:tcPr>
            <w:tcW w:w="1927" w:type="dxa"/>
            <w:vMerge w:val="restart"/>
            <w:vAlign w:val="center"/>
          </w:tcPr>
          <w:p w14:paraId="1C5FD621" w14:textId="77777777" w:rsidR="00177227" w:rsidRPr="009218D7" w:rsidRDefault="00177227" w:rsidP="00177227">
            <w:pPr>
              <w:rPr>
                <w:rFonts w:asciiTheme="minorBidi" w:hAnsiTheme="minorBidi"/>
                <w:sz w:val="22"/>
                <w:szCs w:val="22"/>
              </w:rPr>
            </w:pPr>
          </w:p>
        </w:tc>
      </w:tr>
      <w:tr w:rsidR="00177227" w:rsidRPr="009218D7" w14:paraId="1DAF70B9" w14:textId="77777777" w:rsidTr="008F48EC">
        <w:trPr>
          <w:trHeight w:val="432"/>
        </w:trPr>
        <w:tc>
          <w:tcPr>
            <w:tcW w:w="648" w:type="dxa"/>
            <w:vAlign w:val="center"/>
          </w:tcPr>
          <w:p w14:paraId="41651C5A" w14:textId="77777777" w:rsidR="00177227" w:rsidRPr="009218D7" w:rsidRDefault="00177227" w:rsidP="00177227">
            <w:pPr>
              <w:pStyle w:val="ListParagraph"/>
              <w:numPr>
                <w:ilvl w:val="0"/>
                <w:numId w:val="1"/>
              </w:numPr>
              <w:rPr>
                <w:rFonts w:asciiTheme="minorBidi" w:hAnsiTheme="minorBidi"/>
                <w:sz w:val="22"/>
                <w:szCs w:val="22"/>
              </w:rPr>
            </w:pPr>
          </w:p>
        </w:tc>
        <w:tc>
          <w:tcPr>
            <w:tcW w:w="5467" w:type="dxa"/>
            <w:gridSpan w:val="3"/>
          </w:tcPr>
          <w:p w14:paraId="5EFD76FE" w14:textId="7D26DDA4" w:rsidR="00177227" w:rsidRPr="00C7492A" w:rsidRDefault="00177227" w:rsidP="00177227">
            <w:pPr>
              <w:rPr>
                <w:rFonts w:asciiTheme="minorBidi" w:hAnsiTheme="minorBidi"/>
                <w:sz w:val="22"/>
                <w:szCs w:val="22"/>
              </w:rPr>
            </w:pPr>
            <w:r w:rsidRPr="003A05F5">
              <w:t>Interpret electrical and mechanical specifications of transformers</w:t>
            </w:r>
          </w:p>
        </w:tc>
        <w:tc>
          <w:tcPr>
            <w:tcW w:w="720" w:type="dxa"/>
            <w:vAlign w:val="center"/>
          </w:tcPr>
          <w:p w14:paraId="3CCAE75C" w14:textId="77777777" w:rsidR="00177227" w:rsidRPr="009218D7" w:rsidRDefault="00177227" w:rsidP="00177227">
            <w:pPr>
              <w:rPr>
                <w:rFonts w:asciiTheme="minorBidi" w:hAnsiTheme="minorBidi"/>
                <w:sz w:val="22"/>
                <w:szCs w:val="22"/>
              </w:rPr>
            </w:pPr>
          </w:p>
        </w:tc>
        <w:tc>
          <w:tcPr>
            <w:tcW w:w="720" w:type="dxa"/>
            <w:vAlign w:val="center"/>
          </w:tcPr>
          <w:p w14:paraId="4F1A7C47" w14:textId="77777777" w:rsidR="00177227" w:rsidRPr="009218D7" w:rsidRDefault="00177227" w:rsidP="00177227">
            <w:pPr>
              <w:rPr>
                <w:rFonts w:asciiTheme="minorBidi" w:hAnsiTheme="minorBidi"/>
                <w:sz w:val="22"/>
                <w:szCs w:val="22"/>
              </w:rPr>
            </w:pPr>
          </w:p>
        </w:tc>
        <w:tc>
          <w:tcPr>
            <w:tcW w:w="1927" w:type="dxa"/>
            <w:vMerge/>
            <w:vAlign w:val="center"/>
          </w:tcPr>
          <w:p w14:paraId="461E910D" w14:textId="77777777" w:rsidR="00177227" w:rsidRPr="009218D7" w:rsidRDefault="00177227" w:rsidP="00177227">
            <w:pPr>
              <w:rPr>
                <w:rFonts w:asciiTheme="minorBidi" w:hAnsiTheme="minorBidi"/>
                <w:sz w:val="22"/>
                <w:szCs w:val="22"/>
              </w:rPr>
            </w:pPr>
          </w:p>
        </w:tc>
      </w:tr>
      <w:tr w:rsidR="00177227" w:rsidRPr="009218D7" w14:paraId="544C6506" w14:textId="77777777" w:rsidTr="008F48EC">
        <w:trPr>
          <w:trHeight w:val="432"/>
        </w:trPr>
        <w:tc>
          <w:tcPr>
            <w:tcW w:w="648" w:type="dxa"/>
            <w:vAlign w:val="center"/>
          </w:tcPr>
          <w:p w14:paraId="6E842A3E" w14:textId="77777777" w:rsidR="00177227" w:rsidRPr="009218D7" w:rsidRDefault="00177227" w:rsidP="00177227">
            <w:pPr>
              <w:pStyle w:val="ListParagraph"/>
              <w:numPr>
                <w:ilvl w:val="0"/>
                <w:numId w:val="1"/>
              </w:numPr>
              <w:rPr>
                <w:rFonts w:asciiTheme="minorBidi" w:hAnsiTheme="minorBidi"/>
                <w:sz w:val="22"/>
                <w:szCs w:val="22"/>
              </w:rPr>
            </w:pPr>
          </w:p>
        </w:tc>
        <w:tc>
          <w:tcPr>
            <w:tcW w:w="5467" w:type="dxa"/>
            <w:gridSpan w:val="3"/>
          </w:tcPr>
          <w:p w14:paraId="5F557FD6" w14:textId="609815B3" w:rsidR="00177227" w:rsidRPr="00C7492A" w:rsidRDefault="00177227" w:rsidP="00177227">
            <w:pPr>
              <w:rPr>
                <w:rFonts w:asciiTheme="minorBidi" w:hAnsiTheme="minorBidi"/>
                <w:sz w:val="22"/>
                <w:szCs w:val="22"/>
              </w:rPr>
            </w:pPr>
            <w:r w:rsidRPr="003A05F5">
              <w:t>Verify ratings, configurations, and installation requirements as per manufacturer’s documentation</w:t>
            </w:r>
          </w:p>
        </w:tc>
        <w:tc>
          <w:tcPr>
            <w:tcW w:w="720" w:type="dxa"/>
            <w:vAlign w:val="center"/>
          </w:tcPr>
          <w:p w14:paraId="6E16238F" w14:textId="77777777" w:rsidR="00177227" w:rsidRPr="009218D7" w:rsidRDefault="00177227" w:rsidP="00177227">
            <w:pPr>
              <w:rPr>
                <w:rFonts w:asciiTheme="minorBidi" w:hAnsiTheme="minorBidi"/>
                <w:sz w:val="22"/>
                <w:szCs w:val="22"/>
              </w:rPr>
            </w:pPr>
          </w:p>
        </w:tc>
        <w:tc>
          <w:tcPr>
            <w:tcW w:w="720" w:type="dxa"/>
            <w:vAlign w:val="center"/>
          </w:tcPr>
          <w:p w14:paraId="625F1796" w14:textId="77777777" w:rsidR="00177227" w:rsidRPr="009218D7" w:rsidRDefault="00177227" w:rsidP="00177227">
            <w:pPr>
              <w:rPr>
                <w:rFonts w:asciiTheme="minorBidi" w:hAnsiTheme="minorBidi"/>
                <w:sz w:val="22"/>
                <w:szCs w:val="22"/>
              </w:rPr>
            </w:pPr>
          </w:p>
        </w:tc>
        <w:tc>
          <w:tcPr>
            <w:tcW w:w="1927" w:type="dxa"/>
            <w:vMerge/>
            <w:vAlign w:val="center"/>
          </w:tcPr>
          <w:p w14:paraId="7518D265" w14:textId="77777777" w:rsidR="00177227" w:rsidRPr="009218D7" w:rsidRDefault="00177227" w:rsidP="00177227">
            <w:pPr>
              <w:rPr>
                <w:rFonts w:asciiTheme="minorBidi" w:hAnsiTheme="minorBidi"/>
                <w:sz w:val="22"/>
                <w:szCs w:val="22"/>
              </w:rPr>
            </w:pPr>
          </w:p>
        </w:tc>
      </w:tr>
      <w:tr w:rsidR="00177227" w:rsidRPr="009218D7" w14:paraId="124CDA19" w14:textId="77777777" w:rsidTr="008F48EC">
        <w:trPr>
          <w:trHeight w:val="432"/>
        </w:trPr>
        <w:tc>
          <w:tcPr>
            <w:tcW w:w="648" w:type="dxa"/>
            <w:vAlign w:val="center"/>
          </w:tcPr>
          <w:p w14:paraId="11CC8C98" w14:textId="77777777" w:rsidR="00177227" w:rsidRPr="009218D7" w:rsidRDefault="00177227" w:rsidP="00177227">
            <w:pPr>
              <w:pStyle w:val="ListParagraph"/>
              <w:numPr>
                <w:ilvl w:val="0"/>
                <w:numId w:val="1"/>
              </w:numPr>
              <w:rPr>
                <w:rFonts w:asciiTheme="minorBidi" w:hAnsiTheme="minorBidi"/>
                <w:sz w:val="22"/>
                <w:szCs w:val="22"/>
              </w:rPr>
            </w:pPr>
          </w:p>
        </w:tc>
        <w:tc>
          <w:tcPr>
            <w:tcW w:w="5467" w:type="dxa"/>
            <w:gridSpan w:val="3"/>
          </w:tcPr>
          <w:p w14:paraId="6F3A6EE5" w14:textId="26FD6454" w:rsidR="00177227" w:rsidRPr="00C7492A" w:rsidRDefault="00177227" w:rsidP="00177227">
            <w:pPr>
              <w:rPr>
                <w:rFonts w:asciiTheme="minorBidi" w:hAnsiTheme="minorBidi"/>
                <w:sz w:val="22"/>
                <w:szCs w:val="22"/>
              </w:rPr>
            </w:pPr>
            <w:r w:rsidRPr="003A05F5">
              <w:t>Verify site conditions with transformer design parameter</w:t>
            </w:r>
          </w:p>
        </w:tc>
        <w:tc>
          <w:tcPr>
            <w:tcW w:w="720" w:type="dxa"/>
            <w:vAlign w:val="center"/>
          </w:tcPr>
          <w:p w14:paraId="2FBD3291" w14:textId="77777777" w:rsidR="00177227" w:rsidRPr="009218D7" w:rsidRDefault="00177227" w:rsidP="00177227">
            <w:pPr>
              <w:rPr>
                <w:rFonts w:asciiTheme="minorBidi" w:hAnsiTheme="minorBidi"/>
                <w:sz w:val="22"/>
                <w:szCs w:val="22"/>
              </w:rPr>
            </w:pPr>
          </w:p>
        </w:tc>
        <w:tc>
          <w:tcPr>
            <w:tcW w:w="720" w:type="dxa"/>
            <w:vAlign w:val="center"/>
          </w:tcPr>
          <w:p w14:paraId="0849A365" w14:textId="77777777" w:rsidR="00177227" w:rsidRPr="009218D7" w:rsidRDefault="00177227" w:rsidP="00177227">
            <w:pPr>
              <w:rPr>
                <w:rFonts w:asciiTheme="minorBidi" w:hAnsiTheme="minorBidi"/>
                <w:sz w:val="22"/>
                <w:szCs w:val="22"/>
              </w:rPr>
            </w:pPr>
          </w:p>
        </w:tc>
        <w:tc>
          <w:tcPr>
            <w:tcW w:w="1927" w:type="dxa"/>
            <w:vMerge/>
            <w:vAlign w:val="center"/>
          </w:tcPr>
          <w:p w14:paraId="0C0E0E72" w14:textId="77777777" w:rsidR="00177227" w:rsidRPr="009218D7" w:rsidRDefault="00177227" w:rsidP="00177227">
            <w:pPr>
              <w:rPr>
                <w:rFonts w:asciiTheme="minorBidi" w:hAnsiTheme="minorBidi"/>
                <w:sz w:val="22"/>
                <w:szCs w:val="22"/>
              </w:rPr>
            </w:pPr>
          </w:p>
        </w:tc>
      </w:tr>
      <w:tr w:rsidR="00177227" w:rsidRPr="009218D7" w14:paraId="23DA4E03" w14:textId="77777777" w:rsidTr="008F48EC">
        <w:trPr>
          <w:trHeight w:val="432"/>
        </w:trPr>
        <w:tc>
          <w:tcPr>
            <w:tcW w:w="648" w:type="dxa"/>
            <w:vAlign w:val="center"/>
          </w:tcPr>
          <w:p w14:paraId="5C75DD14"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30AF37AF" w14:textId="04EDD22D" w:rsidR="00177227" w:rsidRPr="00C7492A" w:rsidRDefault="00177227" w:rsidP="00177227">
            <w:pPr>
              <w:rPr>
                <w:rFonts w:ascii="Arial" w:hAnsi="Arial" w:cs="Arial"/>
                <w:bCs/>
                <w:sz w:val="22"/>
                <w:szCs w:val="22"/>
              </w:rPr>
            </w:pPr>
            <w:r w:rsidRPr="003A05F5">
              <w:t>Prepare installation site and readiness.</w:t>
            </w:r>
          </w:p>
        </w:tc>
        <w:tc>
          <w:tcPr>
            <w:tcW w:w="720" w:type="dxa"/>
            <w:vAlign w:val="center"/>
          </w:tcPr>
          <w:p w14:paraId="4CF8123C" w14:textId="77777777" w:rsidR="00177227" w:rsidRPr="009218D7" w:rsidRDefault="00177227" w:rsidP="00177227">
            <w:pPr>
              <w:rPr>
                <w:rFonts w:asciiTheme="minorBidi" w:hAnsiTheme="minorBidi"/>
              </w:rPr>
            </w:pPr>
          </w:p>
        </w:tc>
        <w:tc>
          <w:tcPr>
            <w:tcW w:w="720" w:type="dxa"/>
            <w:vAlign w:val="center"/>
          </w:tcPr>
          <w:p w14:paraId="63E06395" w14:textId="77777777" w:rsidR="00177227" w:rsidRPr="009218D7" w:rsidRDefault="00177227" w:rsidP="00177227">
            <w:pPr>
              <w:rPr>
                <w:rFonts w:asciiTheme="minorBidi" w:hAnsiTheme="minorBidi"/>
              </w:rPr>
            </w:pPr>
          </w:p>
        </w:tc>
        <w:tc>
          <w:tcPr>
            <w:tcW w:w="1927" w:type="dxa"/>
            <w:vMerge/>
            <w:vAlign w:val="center"/>
          </w:tcPr>
          <w:p w14:paraId="32593886" w14:textId="77777777" w:rsidR="00177227" w:rsidRPr="009218D7" w:rsidRDefault="00177227" w:rsidP="00177227">
            <w:pPr>
              <w:rPr>
                <w:rFonts w:asciiTheme="minorBidi" w:hAnsiTheme="minorBidi"/>
              </w:rPr>
            </w:pPr>
          </w:p>
        </w:tc>
      </w:tr>
      <w:tr w:rsidR="00177227" w:rsidRPr="009218D7" w14:paraId="3EC0FFC6" w14:textId="77777777" w:rsidTr="008F48EC">
        <w:trPr>
          <w:trHeight w:val="432"/>
        </w:trPr>
        <w:tc>
          <w:tcPr>
            <w:tcW w:w="648" w:type="dxa"/>
            <w:vAlign w:val="center"/>
          </w:tcPr>
          <w:p w14:paraId="6EBEECE1"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2D927691" w14:textId="73CC4A93" w:rsidR="00177227" w:rsidRPr="00C7492A" w:rsidRDefault="00177227" w:rsidP="00177227">
            <w:pPr>
              <w:rPr>
                <w:rFonts w:ascii="Arial" w:hAnsi="Arial" w:cs="Arial"/>
                <w:bCs/>
              </w:rPr>
            </w:pPr>
            <w:r w:rsidRPr="003A05F5">
              <w:t>Perform correct alignment and positioning of the transformer.</w:t>
            </w:r>
          </w:p>
        </w:tc>
        <w:tc>
          <w:tcPr>
            <w:tcW w:w="720" w:type="dxa"/>
            <w:vAlign w:val="center"/>
          </w:tcPr>
          <w:p w14:paraId="66DB51D8" w14:textId="77777777" w:rsidR="00177227" w:rsidRPr="009218D7" w:rsidRDefault="00177227" w:rsidP="00177227">
            <w:pPr>
              <w:rPr>
                <w:rFonts w:asciiTheme="minorBidi" w:hAnsiTheme="minorBidi"/>
              </w:rPr>
            </w:pPr>
          </w:p>
        </w:tc>
        <w:tc>
          <w:tcPr>
            <w:tcW w:w="720" w:type="dxa"/>
            <w:vAlign w:val="center"/>
          </w:tcPr>
          <w:p w14:paraId="06DFBC04" w14:textId="77777777" w:rsidR="00177227" w:rsidRPr="009218D7" w:rsidRDefault="00177227" w:rsidP="00177227">
            <w:pPr>
              <w:rPr>
                <w:rFonts w:asciiTheme="minorBidi" w:hAnsiTheme="minorBidi"/>
              </w:rPr>
            </w:pPr>
          </w:p>
        </w:tc>
        <w:tc>
          <w:tcPr>
            <w:tcW w:w="1927" w:type="dxa"/>
            <w:vMerge/>
            <w:vAlign w:val="center"/>
          </w:tcPr>
          <w:p w14:paraId="503C922F" w14:textId="77777777" w:rsidR="00177227" w:rsidRPr="009218D7" w:rsidRDefault="00177227" w:rsidP="00177227">
            <w:pPr>
              <w:rPr>
                <w:rFonts w:asciiTheme="minorBidi" w:hAnsiTheme="minorBidi"/>
              </w:rPr>
            </w:pPr>
          </w:p>
        </w:tc>
      </w:tr>
      <w:tr w:rsidR="00177227" w:rsidRPr="009218D7" w14:paraId="78FB2EDC" w14:textId="77777777" w:rsidTr="008F48EC">
        <w:trPr>
          <w:trHeight w:val="432"/>
        </w:trPr>
        <w:tc>
          <w:tcPr>
            <w:tcW w:w="648" w:type="dxa"/>
            <w:vAlign w:val="center"/>
          </w:tcPr>
          <w:p w14:paraId="62E2A4CC"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2BD9142E" w14:textId="1A1B7D3C" w:rsidR="00177227" w:rsidRPr="00C7492A" w:rsidRDefault="00177227" w:rsidP="00177227">
            <w:pPr>
              <w:rPr>
                <w:rFonts w:ascii="Arial" w:hAnsi="Arial" w:cs="Arial"/>
                <w:bCs/>
                <w:sz w:val="22"/>
                <w:szCs w:val="22"/>
              </w:rPr>
            </w:pPr>
            <w:r w:rsidRPr="003A05F5">
              <w:t>Secure mechanical fittings and structural supports.</w:t>
            </w:r>
          </w:p>
        </w:tc>
        <w:tc>
          <w:tcPr>
            <w:tcW w:w="720" w:type="dxa"/>
            <w:vAlign w:val="center"/>
          </w:tcPr>
          <w:p w14:paraId="41E7FC08" w14:textId="77777777" w:rsidR="00177227" w:rsidRPr="009218D7" w:rsidRDefault="00177227" w:rsidP="00177227">
            <w:pPr>
              <w:rPr>
                <w:rFonts w:asciiTheme="minorBidi" w:hAnsiTheme="minorBidi"/>
              </w:rPr>
            </w:pPr>
          </w:p>
        </w:tc>
        <w:tc>
          <w:tcPr>
            <w:tcW w:w="720" w:type="dxa"/>
            <w:vAlign w:val="center"/>
          </w:tcPr>
          <w:p w14:paraId="7BBC9824" w14:textId="77777777" w:rsidR="00177227" w:rsidRPr="009218D7" w:rsidRDefault="00177227" w:rsidP="00177227">
            <w:pPr>
              <w:rPr>
                <w:rFonts w:asciiTheme="minorBidi" w:hAnsiTheme="minorBidi"/>
              </w:rPr>
            </w:pPr>
          </w:p>
        </w:tc>
        <w:tc>
          <w:tcPr>
            <w:tcW w:w="1927" w:type="dxa"/>
            <w:vMerge/>
            <w:vAlign w:val="center"/>
          </w:tcPr>
          <w:p w14:paraId="0D25AA19" w14:textId="77777777" w:rsidR="00177227" w:rsidRPr="009218D7" w:rsidRDefault="00177227" w:rsidP="00177227">
            <w:pPr>
              <w:rPr>
                <w:rFonts w:asciiTheme="minorBidi" w:hAnsiTheme="minorBidi"/>
              </w:rPr>
            </w:pPr>
          </w:p>
        </w:tc>
      </w:tr>
      <w:tr w:rsidR="00177227" w:rsidRPr="009218D7" w14:paraId="3979A5EE" w14:textId="77777777" w:rsidTr="00177227">
        <w:trPr>
          <w:trHeight w:val="620"/>
        </w:trPr>
        <w:tc>
          <w:tcPr>
            <w:tcW w:w="648" w:type="dxa"/>
            <w:vAlign w:val="center"/>
          </w:tcPr>
          <w:p w14:paraId="406CA0EC"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22665FBE" w14:textId="3805C223" w:rsidR="00177227" w:rsidRPr="00C7492A" w:rsidRDefault="00177227" w:rsidP="00177227">
            <w:pPr>
              <w:rPr>
                <w:rFonts w:ascii="Arial" w:hAnsi="Arial" w:cs="Arial"/>
                <w:bCs/>
                <w:sz w:val="22"/>
                <w:szCs w:val="22"/>
              </w:rPr>
            </w:pPr>
            <w:r w:rsidRPr="003A05F5">
              <w:t xml:space="preserve">Perform grounding of the transformer as per standard requirements. </w:t>
            </w:r>
          </w:p>
        </w:tc>
        <w:tc>
          <w:tcPr>
            <w:tcW w:w="720" w:type="dxa"/>
            <w:vAlign w:val="center"/>
          </w:tcPr>
          <w:p w14:paraId="4C73C5FA" w14:textId="77777777" w:rsidR="00177227" w:rsidRPr="009218D7" w:rsidRDefault="00177227" w:rsidP="00177227">
            <w:pPr>
              <w:rPr>
                <w:rFonts w:asciiTheme="minorBidi" w:hAnsiTheme="minorBidi"/>
              </w:rPr>
            </w:pPr>
          </w:p>
        </w:tc>
        <w:tc>
          <w:tcPr>
            <w:tcW w:w="720" w:type="dxa"/>
            <w:vAlign w:val="center"/>
          </w:tcPr>
          <w:p w14:paraId="107EEC61" w14:textId="77777777" w:rsidR="00177227" w:rsidRPr="009218D7" w:rsidRDefault="00177227" w:rsidP="00177227">
            <w:pPr>
              <w:rPr>
                <w:rFonts w:asciiTheme="minorBidi" w:hAnsiTheme="minorBidi"/>
              </w:rPr>
            </w:pPr>
          </w:p>
        </w:tc>
        <w:tc>
          <w:tcPr>
            <w:tcW w:w="1927" w:type="dxa"/>
            <w:vMerge/>
            <w:vAlign w:val="center"/>
          </w:tcPr>
          <w:p w14:paraId="703EEF92" w14:textId="77777777" w:rsidR="00177227" w:rsidRPr="009218D7" w:rsidRDefault="00177227" w:rsidP="00177227">
            <w:pPr>
              <w:rPr>
                <w:rFonts w:asciiTheme="minorBidi" w:hAnsiTheme="minorBidi"/>
              </w:rPr>
            </w:pPr>
          </w:p>
        </w:tc>
      </w:tr>
      <w:tr w:rsidR="00177227" w:rsidRPr="009218D7" w14:paraId="02D6DF61" w14:textId="77777777" w:rsidTr="008F48EC">
        <w:trPr>
          <w:trHeight w:val="432"/>
        </w:trPr>
        <w:tc>
          <w:tcPr>
            <w:tcW w:w="648" w:type="dxa"/>
            <w:vAlign w:val="center"/>
          </w:tcPr>
          <w:p w14:paraId="0E1D267D"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0F5A41D6" w14:textId="5E20F575" w:rsidR="00177227" w:rsidRPr="00C7492A" w:rsidRDefault="00177227" w:rsidP="00177227">
            <w:pPr>
              <w:rPr>
                <w:rFonts w:ascii="Arial" w:hAnsi="Arial" w:cs="Arial"/>
                <w:bCs/>
                <w:sz w:val="22"/>
                <w:szCs w:val="22"/>
              </w:rPr>
            </w:pPr>
            <w:r w:rsidRPr="003A05F5">
              <w:t>Connect auxiliary components including cooling fans, protection relays.</w:t>
            </w:r>
          </w:p>
        </w:tc>
        <w:tc>
          <w:tcPr>
            <w:tcW w:w="720" w:type="dxa"/>
            <w:vAlign w:val="center"/>
          </w:tcPr>
          <w:p w14:paraId="149C599B" w14:textId="77777777" w:rsidR="00177227" w:rsidRPr="009218D7" w:rsidRDefault="00177227" w:rsidP="00177227">
            <w:pPr>
              <w:rPr>
                <w:rFonts w:asciiTheme="minorBidi" w:hAnsiTheme="minorBidi"/>
              </w:rPr>
            </w:pPr>
          </w:p>
        </w:tc>
        <w:tc>
          <w:tcPr>
            <w:tcW w:w="720" w:type="dxa"/>
            <w:vAlign w:val="center"/>
          </w:tcPr>
          <w:p w14:paraId="4D263EE3" w14:textId="77777777" w:rsidR="00177227" w:rsidRPr="009218D7" w:rsidRDefault="00177227" w:rsidP="00177227">
            <w:pPr>
              <w:rPr>
                <w:rFonts w:asciiTheme="minorBidi" w:hAnsiTheme="minorBidi"/>
              </w:rPr>
            </w:pPr>
          </w:p>
        </w:tc>
        <w:tc>
          <w:tcPr>
            <w:tcW w:w="1927" w:type="dxa"/>
            <w:vMerge/>
            <w:vAlign w:val="center"/>
          </w:tcPr>
          <w:p w14:paraId="4F47716A" w14:textId="77777777" w:rsidR="00177227" w:rsidRPr="009218D7" w:rsidRDefault="00177227" w:rsidP="00177227">
            <w:pPr>
              <w:rPr>
                <w:rFonts w:asciiTheme="minorBidi" w:hAnsiTheme="minorBidi"/>
              </w:rPr>
            </w:pPr>
          </w:p>
        </w:tc>
      </w:tr>
      <w:tr w:rsidR="00177227" w:rsidRPr="009218D7" w14:paraId="71B095DD" w14:textId="77777777" w:rsidTr="008F48EC">
        <w:trPr>
          <w:trHeight w:val="432"/>
        </w:trPr>
        <w:tc>
          <w:tcPr>
            <w:tcW w:w="648" w:type="dxa"/>
            <w:vAlign w:val="center"/>
          </w:tcPr>
          <w:p w14:paraId="1BC4F88B"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6E7F9E52" w14:textId="00796CBF" w:rsidR="00177227" w:rsidRPr="00C7492A" w:rsidRDefault="00177227" w:rsidP="00177227">
            <w:pPr>
              <w:rPr>
                <w:rFonts w:ascii="Arial" w:hAnsi="Arial" w:cs="Arial"/>
                <w:bCs/>
              </w:rPr>
            </w:pPr>
            <w:r w:rsidRPr="003A05F5">
              <w:t>Implement physical clearances and ventilation as per safety guidelines</w:t>
            </w:r>
          </w:p>
        </w:tc>
        <w:tc>
          <w:tcPr>
            <w:tcW w:w="720" w:type="dxa"/>
            <w:vAlign w:val="center"/>
          </w:tcPr>
          <w:p w14:paraId="30E9A7FA" w14:textId="77777777" w:rsidR="00177227" w:rsidRPr="009218D7" w:rsidRDefault="00177227" w:rsidP="00177227">
            <w:pPr>
              <w:rPr>
                <w:rFonts w:asciiTheme="minorBidi" w:hAnsiTheme="minorBidi"/>
              </w:rPr>
            </w:pPr>
          </w:p>
        </w:tc>
        <w:tc>
          <w:tcPr>
            <w:tcW w:w="720" w:type="dxa"/>
            <w:vAlign w:val="center"/>
          </w:tcPr>
          <w:p w14:paraId="0EDDE2C9" w14:textId="77777777" w:rsidR="00177227" w:rsidRPr="009218D7" w:rsidRDefault="00177227" w:rsidP="00177227">
            <w:pPr>
              <w:rPr>
                <w:rFonts w:asciiTheme="minorBidi" w:hAnsiTheme="minorBidi"/>
              </w:rPr>
            </w:pPr>
          </w:p>
        </w:tc>
        <w:tc>
          <w:tcPr>
            <w:tcW w:w="1927" w:type="dxa"/>
            <w:vAlign w:val="center"/>
          </w:tcPr>
          <w:p w14:paraId="7151FF00" w14:textId="77777777" w:rsidR="00177227" w:rsidRPr="009218D7" w:rsidRDefault="00177227" w:rsidP="00177227">
            <w:pPr>
              <w:rPr>
                <w:rFonts w:asciiTheme="minorBidi" w:hAnsiTheme="minorBidi"/>
              </w:rPr>
            </w:pPr>
          </w:p>
        </w:tc>
      </w:tr>
      <w:tr w:rsidR="00177227" w:rsidRPr="009218D7" w14:paraId="3F4AB71B" w14:textId="77777777" w:rsidTr="008F48EC">
        <w:trPr>
          <w:trHeight w:val="432"/>
        </w:trPr>
        <w:tc>
          <w:tcPr>
            <w:tcW w:w="648" w:type="dxa"/>
            <w:vAlign w:val="center"/>
          </w:tcPr>
          <w:p w14:paraId="1E722AA9"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1CDB541D" w14:textId="3409BEFA" w:rsidR="00177227" w:rsidRPr="00C7492A" w:rsidRDefault="00177227" w:rsidP="00177227">
            <w:pPr>
              <w:rPr>
                <w:rFonts w:ascii="Arial" w:hAnsi="Arial" w:cs="Arial"/>
                <w:bCs/>
              </w:rPr>
            </w:pPr>
            <w:r w:rsidRPr="003A05F5">
              <w:t>Conduct pre-commissioning checks including insulation, oil level, tap changer position, leaks, breather, gaskets</w:t>
            </w:r>
          </w:p>
        </w:tc>
        <w:tc>
          <w:tcPr>
            <w:tcW w:w="720" w:type="dxa"/>
            <w:vAlign w:val="center"/>
          </w:tcPr>
          <w:p w14:paraId="25369149" w14:textId="77777777" w:rsidR="00177227" w:rsidRPr="009218D7" w:rsidRDefault="00177227" w:rsidP="00177227">
            <w:pPr>
              <w:rPr>
                <w:rFonts w:asciiTheme="minorBidi" w:hAnsiTheme="minorBidi"/>
              </w:rPr>
            </w:pPr>
          </w:p>
        </w:tc>
        <w:tc>
          <w:tcPr>
            <w:tcW w:w="720" w:type="dxa"/>
            <w:vAlign w:val="center"/>
          </w:tcPr>
          <w:p w14:paraId="39707290" w14:textId="77777777" w:rsidR="00177227" w:rsidRPr="009218D7" w:rsidRDefault="00177227" w:rsidP="00177227">
            <w:pPr>
              <w:rPr>
                <w:rFonts w:asciiTheme="minorBidi" w:hAnsiTheme="minorBidi"/>
              </w:rPr>
            </w:pPr>
          </w:p>
        </w:tc>
        <w:tc>
          <w:tcPr>
            <w:tcW w:w="1927" w:type="dxa"/>
            <w:vAlign w:val="center"/>
          </w:tcPr>
          <w:p w14:paraId="29E7DE5F" w14:textId="77777777" w:rsidR="00177227" w:rsidRPr="009218D7" w:rsidRDefault="00177227" w:rsidP="00177227">
            <w:pPr>
              <w:rPr>
                <w:rFonts w:asciiTheme="minorBidi" w:hAnsiTheme="minorBidi"/>
              </w:rPr>
            </w:pPr>
          </w:p>
        </w:tc>
      </w:tr>
      <w:tr w:rsidR="00177227" w:rsidRPr="009218D7" w14:paraId="7E3E0238" w14:textId="77777777" w:rsidTr="008F48EC">
        <w:trPr>
          <w:trHeight w:val="432"/>
        </w:trPr>
        <w:tc>
          <w:tcPr>
            <w:tcW w:w="648" w:type="dxa"/>
            <w:vAlign w:val="center"/>
          </w:tcPr>
          <w:p w14:paraId="305F636C"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5675ED31" w14:textId="40456514" w:rsidR="00177227" w:rsidRPr="00C7492A" w:rsidRDefault="00177227" w:rsidP="00177227">
            <w:pPr>
              <w:rPr>
                <w:rFonts w:ascii="Arial" w:hAnsi="Arial" w:cs="Arial"/>
                <w:bCs/>
              </w:rPr>
            </w:pPr>
            <w:r w:rsidRPr="003A05F5">
              <w:t>Conduct key mechanical functional tests, including the cooling system, Buchholz relay, temperature indicators, oil level indicators, and pressure relief valve</w:t>
            </w:r>
          </w:p>
        </w:tc>
        <w:tc>
          <w:tcPr>
            <w:tcW w:w="720" w:type="dxa"/>
            <w:vAlign w:val="center"/>
          </w:tcPr>
          <w:p w14:paraId="05194B2B" w14:textId="77777777" w:rsidR="00177227" w:rsidRPr="009218D7" w:rsidRDefault="00177227" w:rsidP="00177227">
            <w:pPr>
              <w:rPr>
                <w:rFonts w:asciiTheme="minorBidi" w:hAnsiTheme="minorBidi"/>
              </w:rPr>
            </w:pPr>
          </w:p>
        </w:tc>
        <w:tc>
          <w:tcPr>
            <w:tcW w:w="720" w:type="dxa"/>
            <w:vAlign w:val="center"/>
          </w:tcPr>
          <w:p w14:paraId="36656658" w14:textId="77777777" w:rsidR="00177227" w:rsidRPr="009218D7" w:rsidRDefault="00177227" w:rsidP="00177227">
            <w:pPr>
              <w:rPr>
                <w:rFonts w:asciiTheme="minorBidi" w:hAnsiTheme="minorBidi"/>
              </w:rPr>
            </w:pPr>
          </w:p>
        </w:tc>
        <w:tc>
          <w:tcPr>
            <w:tcW w:w="1927" w:type="dxa"/>
            <w:vAlign w:val="center"/>
          </w:tcPr>
          <w:p w14:paraId="6B1420DF" w14:textId="77777777" w:rsidR="00177227" w:rsidRPr="009218D7" w:rsidRDefault="00177227" w:rsidP="00177227">
            <w:pPr>
              <w:rPr>
                <w:rFonts w:asciiTheme="minorBidi" w:hAnsiTheme="minorBidi"/>
              </w:rPr>
            </w:pPr>
          </w:p>
        </w:tc>
      </w:tr>
      <w:tr w:rsidR="00177227" w:rsidRPr="009218D7" w14:paraId="315150A8" w14:textId="77777777" w:rsidTr="008F48EC">
        <w:trPr>
          <w:trHeight w:val="432"/>
        </w:trPr>
        <w:tc>
          <w:tcPr>
            <w:tcW w:w="648" w:type="dxa"/>
            <w:vAlign w:val="center"/>
          </w:tcPr>
          <w:p w14:paraId="2BE81E3F"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02DD3321" w14:textId="587A6F71" w:rsidR="00177227" w:rsidRPr="00C7492A" w:rsidRDefault="00177227" w:rsidP="00177227">
            <w:pPr>
              <w:rPr>
                <w:rFonts w:ascii="Arial" w:hAnsi="Arial" w:cs="Arial"/>
                <w:bCs/>
              </w:rPr>
            </w:pPr>
            <w:r w:rsidRPr="003A05F5">
              <w:t xml:space="preserve">Conduct key electrical tests, including Insulation Resistance Test, Transformer Turns Ratio (TTR) Test, </w:t>
            </w:r>
            <w:r w:rsidRPr="003A05F5">
              <w:lastRenderedPageBreak/>
              <w:t>Capacitance and Dissipation Factor (C&amp;DF) Test, Dissolved Gas Analysis (DGA), Open Circuit Test, and Short Circuit Test</w:t>
            </w:r>
          </w:p>
        </w:tc>
        <w:tc>
          <w:tcPr>
            <w:tcW w:w="720" w:type="dxa"/>
            <w:vAlign w:val="center"/>
          </w:tcPr>
          <w:p w14:paraId="7AFF1D1A" w14:textId="77777777" w:rsidR="00177227" w:rsidRPr="009218D7" w:rsidRDefault="00177227" w:rsidP="00177227">
            <w:pPr>
              <w:rPr>
                <w:rFonts w:asciiTheme="minorBidi" w:hAnsiTheme="minorBidi"/>
              </w:rPr>
            </w:pPr>
          </w:p>
        </w:tc>
        <w:tc>
          <w:tcPr>
            <w:tcW w:w="720" w:type="dxa"/>
            <w:vAlign w:val="center"/>
          </w:tcPr>
          <w:p w14:paraId="280C5D6B" w14:textId="77777777" w:rsidR="00177227" w:rsidRPr="009218D7" w:rsidRDefault="00177227" w:rsidP="00177227">
            <w:pPr>
              <w:rPr>
                <w:rFonts w:asciiTheme="minorBidi" w:hAnsiTheme="minorBidi"/>
              </w:rPr>
            </w:pPr>
          </w:p>
        </w:tc>
        <w:tc>
          <w:tcPr>
            <w:tcW w:w="1927" w:type="dxa"/>
            <w:vAlign w:val="center"/>
          </w:tcPr>
          <w:p w14:paraId="7D689CB9" w14:textId="77777777" w:rsidR="00177227" w:rsidRPr="009218D7" w:rsidRDefault="00177227" w:rsidP="00177227">
            <w:pPr>
              <w:rPr>
                <w:rFonts w:asciiTheme="minorBidi" w:hAnsiTheme="minorBidi"/>
              </w:rPr>
            </w:pPr>
          </w:p>
        </w:tc>
      </w:tr>
      <w:tr w:rsidR="00177227" w:rsidRPr="009218D7" w14:paraId="5E10DA87" w14:textId="77777777" w:rsidTr="008F48EC">
        <w:trPr>
          <w:trHeight w:val="432"/>
        </w:trPr>
        <w:tc>
          <w:tcPr>
            <w:tcW w:w="648" w:type="dxa"/>
            <w:vAlign w:val="center"/>
          </w:tcPr>
          <w:p w14:paraId="179002CB"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0AC7DD59" w14:textId="20F4A9E3" w:rsidR="00177227" w:rsidRPr="00C7492A" w:rsidRDefault="00177227" w:rsidP="00177227">
            <w:pPr>
              <w:rPr>
                <w:rFonts w:ascii="Arial" w:hAnsi="Arial" w:cs="Arial"/>
                <w:bCs/>
              </w:rPr>
            </w:pPr>
            <w:r w:rsidRPr="003A05F5">
              <w:t>Evaluate test results against manufacturers and industry standards</w:t>
            </w:r>
          </w:p>
        </w:tc>
        <w:tc>
          <w:tcPr>
            <w:tcW w:w="720" w:type="dxa"/>
            <w:vAlign w:val="center"/>
          </w:tcPr>
          <w:p w14:paraId="30834A44" w14:textId="77777777" w:rsidR="00177227" w:rsidRPr="009218D7" w:rsidRDefault="00177227" w:rsidP="00177227">
            <w:pPr>
              <w:rPr>
                <w:rFonts w:asciiTheme="minorBidi" w:hAnsiTheme="minorBidi"/>
              </w:rPr>
            </w:pPr>
          </w:p>
        </w:tc>
        <w:tc>
          <w:tcPr>
            <w:tcW w:w="720" w:type="dxa"/>
            <w:vAlign w:val="center"/>
          </w:tcPr>
          <w:p w14:paraId="37C4EF9D" w14:textId="77777777" w:rsidR="00177227" w:rsidRPr="009218D7" w:rsidRDefault="00177227" w:rsidP="00177227">
            <w:pPr>
              <w:rPr>
                <w:rFonts w:asciiTheme="minorBidi" w:hAnsiTheme="minorBidi"/>
              </w:rPr>
            </w:pPr>
          </w:p>
        </w:tc>
        <w:tc>
          <w:tcPr>
            <w:tcW w:w="1927" w:type="dxa"/>
            <w:vAlign w:val="center"/>
          </w:tcPr>
          <w:p w14:paraId="19293CDE" w14:textId="77777777" w:rsidR="00177227" w:rsidRPr="009218D7" w:rsidRDefault="00177227" w:rsidP="00177227">
            <w:pPr>
              <w:rPr>
                <w:rFonts w:asciiTheme="minorBidi" w:hAnsiTheme="minorBidi"/>
              </w:rPr>
            </w:pPr>
          </w:p>
        </w:tc>
      </w:tr>
      <w:tr w:rsidR="00177227" w:rsidRPr="009218D7" w14:paraId="20AC9DA1" w14:textId="77777777" w:rsidTr="008F48EC">
        <w:trPr>
          <w:trHeight w:val="432"/>
        </w:trPr>
        <w:tc>
          <w:tcPr>
            <w:tcW w:w="648" w:type="dxa"/>
            <w:vAlign w:val="center"/>
          </w:tcPr>
          <w:p w14:paraId="479C4AA1"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51E7D74E" w14:textId="2D310C67" w:rsidR="00177227" w:rsidRPr="00C7492A" w:rsidRDefault="00177227" w:rsidP="00177227">
            <w:pPr>
              <w:rPr>
                <w:rFonts w:ascii="Arial" w:hAnsi="Arial" w:cs="Arial"/>
                <w:bCs/>
              </w:rPr>
            </w:pPr>
            <w:r w:rsidRPr="003A05F5">
              <w:t xml:space="preserve">Comply with commissioning procedures and safety protocols </w:t>
            </w:r>
          </w:p>
        </w:tc>
        <w:tc>
          <w:tcPr>
            <w:tcW w:w="720" w:type="dxa"/>
            <w:vAlign w:val="center"/>
          </w:tcPr>
          <w:p w14:paraId="463BBCDA" w14:textId="77777777" w:rsidR="00177227" w:rsidRPr="009218D7" w:rsidRDefault="00177227" w:rsidP="00177227">
            <w:pPr>
              <w:rPr>
                <w:rFonts w:asciiTheme="minorBidi" w:hAnsiTheme="minorBidi"/>
              </w:rPr>
            </w:pPr>
          </w:p>
        </w:tc>
        <w:tc>
          <w:tcPr>
            <w:tcW w:w="720" w:type="dxa"/>
            <w:vAlign w:val="center"/>
          </w:tcPr>
          <w:p w14:paraId="7CC8D826" w14:textId="77777777" w:rsidR="00177227" w:rsidRPr="009218D7" w:rsidRDefault="00177227" w:rsidP="00177227">
            <w:pPr>
              <w:rPr>
                <w:rFonts w:asciiTheme="minorBidi" w:hAnsiTheme="minorBidi"/>
              </w:rPr>
            </w:pPr>
          </w:p>
        </w:tc>
        <w:tc>
          <w:tcPr>
            <w:tcW w:w="1927" w:type="dxa"/>
            <w:vAlign w:val="center"/>
          </w:tcPr>
          <w:p w14:paraId="40192BA8" w14:textId="77777777" w:rsidR="00177227" w:rsidRPr="009218D7" w:rsidRDefault="00177227" w:rsidP="00177227">
            <w:pPr>
              <w:rPr>
                <w:rFonts w:asciiTheme="minorBidi" w:hAnsiTheme="minorBidi"/>
              </w:rPr>
            </w:pPr>
          </w:p>
        </w:tc>
      </w:tr>
      <w:tr w:rsidR="00177227" w:rsidRPr="009218D7" w14:paraId="2164DA09" w14:textId="77777777" w:rsidTr="008F48EC">
        <w:trPr>
          <w:trHeight w:val="432"/>
        </w:trPr>
        <w:tc>
          <w:tcPr>
            <w:tcW w:w="648" w:type="dxa"/>
            <w:vAlign w:val="center"/>
          </w:tcPr>
          <w:p w14:paraId="1927FBE9"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2DF7EBFE" w14:textId="48309916" w:rsidR="00177227" w:rsidRPr="00C7492A" w:rsidRDefault="00177227" w:rsidP="00177227">
            <w:pPr>
              <w:rPr>
                <w:rFonts w:ascii="Arial" w:hAnsi="Arial" w:cs="Arial"/>
                <w:bCs/>
              </w:rPr>
            </w:pPr>
            <w:r w:rsidRPr="003A05F5">
              <w:t>Perform final safety checks before energizing.</w:t>
            </w:r>
          </w:p>
        </w:tc>
        <w:tc>
          <w:tcPr>
            <w:tcW w:w="720" w:type="dxa"/>
            <w:vAlign w:val="center"/>
          </w:tcPr>
          <w:p w14:paraId="1B253AA7" w14:textId="77777777" w:rsidR="00177227" w:rsidRPr="009218D7" w:rsidRDefault="00177227" w:rsidP="00177227">
            <w:pPr>
              <w:rPr>
                <w:rFonts w:asciiTheme="minorBidi" w:hAnsiTheme="minorBidi"/>
              </w:rPr>
            </w:pPr>
          </w:p>
        </w:tc>
        <w:tc>
          <w:tcPr>
            <w:tcW w:w="720" w:type="dxa"/>
            <w:vAlign w:val="center"/>
          </w:tcPr>
          <w:p w14:paraId="7E47E82A" w14:textId="77777777" w:rsidR="00177227" w:rsidRPr="009218D7" w:rsidRDefault="00177227" w:rsidP="00177227">
            <w:pPr>
              <w:rPr>
                <w:rFonts w:asciiTheme="minorBidi" w:hAnsiTheme="minorBidi"/>
              </w:rPr>
            </w:pPr>
          </w:p>
        </w:tc>
        <w:tc>
          <w:tcPr>
            <w:tcW w:w="1927" w:type="dxa"/>
            <w:vAlign w:val="center"/>
          </w:tcPr>
          <w:p w14:paraId="27A288BF" w14:textId="77777777" w:rsidR="00177227" w:rsidRPr="009218D7" w:rsidRDefault="00177227" w:rsidP="00177227">
            <w:pPr>
              <w:rPr>
                <w:rFonts w:asciiTheme="minorBidi" w:hAnsiTheme="minorBidi"/>
              </w:rPr>
            </w:pPr>
          </w:p>
        </w:tc>
      </w:tr>
      <w:tr w:rsidR="00177227" w:rsidRPr="009218D7" w14:paraId="6351A0B5" w14:textId="77777777" w:rsidTr="008F48EC">
        <w:trPr>
          <w:trHeight w:val="432"/>
        </w:trPr>
        <w:tc>
          <w:tcPr>
            <w:tcW w:w="648" w:type="dxa"/>
            <w:vAlign w:val="center"/>
          </w:tcPr>
          <w:p w14:paraId="7908F7F3"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681D1E6F" w14:textId="0AF8D6D0" w:rsidR="00177227" w:rsidRPr="00C7492A" w:rsidRDefault="00177227" w:rsidP="00177227">
            <w:pPr>
              <w:rPr>
                <w:rFonts w:ascii="Arial" w:hAnsi="Arial" w:cs="Arial"/>
                <w:bCs/>
              </w:rPr>
            </w:pPr>
            <w:r w:rsidRPr="003A05F5">
              <w:t>Coordinate with relevant departments for synchronization.</w:t>
            </w:r>
          </w:p>
        </w:tc>
        <w:tc>
          <w:tcPr>
            <w:tcW w:w="720" w:type="dxa"/>
            <w:vAlign w:val="center"/>
          </w:tcPr>
          <w:p w14:paraId="40257D96" w14:textId="77777777" w:rsidR="00177227" w:rsidRPr="009218D7" w:rsidRDefault="00177227" w:rsidP="00177227">
            <w:pPr>
              <w:rPr>
                <w:rFonts w:asciiTheme="minorBidi" w:hAnsiTheme="minorBidi"/>
              </w:rPr>
            </w:pPr>
          </w:p>
        </w:tc>
        <w:tc>
          <w:tcPr>
            <w:tcW w:w="720" w:type="dxa"/>
            <w:vAlign w:val="center"/>
          </w:tcPr>
          <w:p w14:paraId="794FC798" w14:textId="77777777" w:rsidR="00177227" w:rsidRPr="009218D7" w:rsidRDefault="00177227" w:rsidP="00177227">
            <w:pPr>
              <w:rPr>
                <w:rFonts w:asciiTheme="minorBidi" w:hAnsiTheme="minorBidi"/>
              </w:rPr>
            </w:pPr>
          </w:p>
        </w:tc>
        <w:tc>
          <w:tcPr>
            <w:tcW w:w="1927" w:type="dxa"/>
            <w:vAlign w:val="center"/>
          </w:tcPr>
          <w:p w14:paraId="04A905D6" w14:textId="77777777" w:rsidR="00177227" w:rsidRPr="009218D7" w:rsidRDefault="00177227" w:rsidP="00177227">
            <w:pPr>
              <w:rPr>
                <w:rFonts w:asciiTheme="minorBidi" w:hAnsiTheme="minorBidi"/>
              </w:rPr>
            </w:pPr>
          </w:p>
        </w:tc>
      </w:tr>
      <w:tr w:rsidR="00177227" w:rsidRPr="009218D7" w14:paraId="23494957" w14:textId="77777777" w:rsidTr="008F48EC">
        <w:trPr>
          <w:trHeight w:val="432"/>
        </w:trPr>
        <w:tc>
          <w:tcPr>
            <w:tcW w:w="648" w:type="dxa"/>
            <w:vAlign w:val="center"/>
          </w:tcPr>
          <w:p w14:paraId="4D8F21E9" w14:textId="77777777" w:rsidR="00177227" w:rsidRPr="009218D7" w:rsidRDefault="00177227" w:rsidP="00177227">
            <w:pPr>
              <w:pStyle w:val="ListParagraph"/>
              <w:numPr>
                <w:ilvl w:val="0"/>
                <w:numId w:val="1"/>
              </w:numPr>
              <w:rPr>
                <w:rFonts w:asciiTheme="minorBidi" w:hAnsiTheme="minorBidi"/>
              </w:rPr>
            </w:pPr>
          </w:p>
        </w:tc>
        <w:tc>
          <w:tcPr>
            <w:tcW w:w="5467" w:type="dxa"/>
            <w:gridSpan w:val="3"/>
          </w:tcPr>
          <w:p w14:paraId="0714BF8A" w14:textId="7CF47D97" w:rsidR="00177227" w:rsidRPr="00C7492A" w:rsidRDefault="00177227" w:rsidP="00177227">
            <w:pPr>
              <w:rPr>
                <w:rFonts w:ascii="Arial" w:hAnsi="Arial" w:cs="Arial"/>
                <w:bCs/>
              </w:rPr>
            </w:pPr>
            <w:r w:rsidRPr="003A05F5">
              <w:t>Energize the transformer following standard procedures.</w:t>
            </w:r>
          </w:p>
        </w:tc>
        <w:tc>
          <w:tcPr>
            <w:tcW w:w="720" w:type="dxa"/>
            <w:vAlign w:val="center"/>
          </w:tcPr>
          <w:p w14:paraId="4204C715" w14:textId="77777777" w:rsidR="00177227" w:rsidRPr="009218D7" w:rsidRDefault="00177227" w:rsidP="00177227">
            <w:pPr>
              <w:rPr>
                <w:rFonts w:asciiTheme="minorBidi" w:hAnsiTheme="minorBidi"/>
              </w:rPr>
            </w:pPr>
          </w:p>
        </w:tc>
        <w:tc>
          <w:tcPr>
            <w:tcW w:w="720" w:type="dxa"/>
            <w:vAlign w:val="center"/>
          </w:tcPr>
          <w:p w14:paraId="4C564213" w14:textId="77777777" w:rsidR="00177227" w:rsidRPr="009218D7" w:rsidRDefault="00177227" w:rsidP="00177227">
            <w:pPr>
              <w:rPr>
                <w:rFonts w:asciiTheme="minorBidi" w:hAnsiTheme="minorBidi"/>
              </w:rPr>
            </w:pPr>
          </w:p>
        </w:tc>
        <w:tc>
          <w:tcPr>
            <w:tcW w:w="1927" w:type="dxa"/>
            <w:vAlign w:val="center"/>
          </w:tcPr>
          <w:p w14:paraId="2431BDC1" w14:textId="77777777" w:rsidR="00177227" w:rsidRPr="009218D7" w:rsidRDefault="00177227" w:rsidP="00177227">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33CD38B8" w:rsidR="00D03567" w:rsidRPr="009218D7" w:rsidRDefault="00DB76FF" w:rsidP="00D03567">
            <w:pPr>
              <w:rPr>
                <w:rFonts w:asciiTheme="minorBidi" w:eastAsiaTheme="majorEastAsia" w:hAnsiTheme="minorBidi"/>
                <w:sz w:val="22"/>
                <w:szCs w:val="22"/>
              </w:rPr>
            </w:pPr>
            <w:r w:rsidRPr="00DB76FF">
              <w:rPr>
                <w:rFonts w:ascii="Arial" w:hAnsi="Arial" w:cs="Arial"/>
                <w:b/>
                <w:bCs/>
                <w:sz w:val="22"/>
                <w:szCs w:val="22"/>
                <w:lang w:val="en-AU"/>
              </w:rPr>
              <w:t>Transformer Technician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70B9080C" w:rsidR="00CD45BA" w:rsidRPr="0065282A" w:rsidRDefault="007F37E7" w:rsidP="00CD45BA">
            <w:pPr>
              <w:rPr>
                <w:rFonts w:asciiTheme="minorBidi" w:hAnsiTheme="minorBidi"/>
                <w:sz w:val="22"/>
                <w:szCs w:val="22"/>
              </w:rPr>
            </w:pPr>
            <w:r w:rsidRPr="007F37E7">
              <w:rPr>
                <w:rFonts w:ascii="Arial" w:hAnsi="Arial" w:cs="Arial"/>
                <w:b/>
                <w:bCs/>
                <w:color w:val="000000" w:themeColor="text1"/>
                <w:sz w:val="22"/>
                <w:szCs w:val="22"/>
              </w:rPr>
              <w:t>0713E&amp;E4302</w:t>
            </w:r>
            <w:r>
              <w:rPr>
                <w:rFonts w:ascii="Arial" w:hAnsi="Arial" w:cs="Arial"/>
                <w:b/>
                <w:bCs/>
                <w:color w:val="000000" w:themeColor="text1"/>
                <w:sz w:val="22"/>
                <w:szCs w:val="22"/>
              </w:rPr>
              <w:t xml:space="preserve"> </w:t>
            </w:r>
            <w:r w:rsidRPr="007F37E7">
              <w:rPr>
                <w:rFonts w:ascii="Arial" w:hAnsi="Arial" w:cs="Arial"/>
                <w:b/>
                <w:bCs/>
                <w:color w:val="000000" w:themeColor="text1"/>
                <w:sz w:val="22"/>
                <w:szCs w:val="22"/>
              </w:rPr>
              <w:t>Perform Installation and Commissioning of Transformer</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0D0EB75C" w:rsidR="00C84339" w:rsidRPr="00177227" w:rsidRDefault="00177227" w:rsidP="00C84339">
            <w:pPr>
              <w:rPr>
                <w:rFonts w:ascii="Arial" w:hAnsi="Arial" w:cs="Arial"/>
                <w:color w:val="000000"/>
              </w:rPr>
            </w:pPr>
            <w:r w:rsidRPr="00177227">
              <w:rPr>
                <w:rFonts w:ascii="Arial" w:hAnsi="Arial" w:cs="Arial"/>
                <w:color w:val="000000"/>
              </w:rPr>
              <w:t>Define a transformer and name its main components.</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177227" w:rsidRDefault="00C84339" w:rsidP="00C84339">
            <w:pPr>
              <w:rPr>
                <w:rFonts w:ascii="Arial" w:hAnsi="Arial" w:cs="Arial"/>
                <w:color w:val="000000"/>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7ADC4AC1" w:rsidR="00C84339" w:rsidRPr="00177227" w:rsidRDefault="00177227" w:rsidP="00177227">
            <w:pPr>
              <w:rPr>
                <w:rFonts w:ascii="Arial" w:hAnsi="Arial" w:cs="Arial"/>
                <w:color w:val="000000"/>
              </w:rPr>
            </w:pPr>
            <w:r w:rsidRPr="00177227">
              <w:rPr>
                <w:rFonts w:ascii="Arial" w:hAnsi="Arial" w:cs="Arial"/>
                <w:color w:val="000000"/>
              </w:rPr>
              <w:t>Draw or explain any three common electrical symbols used in transformer drawings.</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177227" w:rsidRDefault="00C84339" w:rsidP="00C84339">
            <w:pPr>
              <w:rPr>
                <w:rFonts w:ascii="Arial" w:hAnsi="Arial" w:cs="Arial"/>
                <w:color w:val="000000"/>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79145EF3" w:rsidR="00C84339" w:rsidRPr="00177227" w:rsidRDefault="00177227" w:rsidP="00C84339">
            <w:pPr>
              <w:rPr>
                <w:rFonts w:ascii="Arial" w:hAnsi="Arial" w:cs="Arial"/>
                <w:color w:val="000000"/>
              </w:rPr>
            </w:pPr>
            <w:r w:rsidRPr="00177227">
              <w:rPr>
                <w:rFonts w:ascii="Arial" w:hAnsi="Arial" w:cs="Arial"/>
                <w:color w:val="000000"/>
              </w:rPr>
              <w:t>Define “standard testing protocol” for transformers.</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177227" w:rsidRDefault="00C84339" w:rsidP="00C84339">
            <w:pPr>
              <w:rPr>
                <w:rFonts w:ascii="Arial" w:hAnsi="Arial" w:cs="Arial"/>
                <w:color w:val="000000"/>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68E4F126" w:rsidR="00C84339" w:rsidRPr="00177227" w:rsidRDefault="00177227" w:rsidP="00C84339">
            <w:pPr>
              <w:rPr>
                <w:rFonts w:ascii="Arial" w:hAnsi="Arial" w:cs="Arial"/>
                <w:color w:val="000000"/>
              </w:rPr>
            </w:pPr>
            <w:r w:rsidRPr="00177227">
              <w:rPr>
                <w:rFonts w:ascii="Arial" w:hAnsi="Arial" w:cs="Arial"/>
                <w:color w:val="000000"/>
              </w:rPr>
              <w:t>List common tests performed during transformer commissioning.</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177227" w:rsidRDefault="00C84339" w:rsidP="00C84339">
            <w:pPr>
              <w:rPr>
                <w:rFonts w:ascii="Arial" w:hAnsi="Arial" w:cs="Arial"/>
                <w:color w:val="000000"/>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3888A98D" w:rsidR="00C84339" w:rsidRPr="00177227" w:rsidRDefault="00177227" w:rsidP="00C84339">
            <w:pPr>
              <w:rPr>
                <w:rFonts w:ascii="Arial" w:hAnsi="Arial" w:cs="Arial"/>
                <w:color w:val="000000"/>
              </w:rPr>
            </w:pPr>
            <w:r w:rsidRPr="00177227">
              <w:rPr>
                <w:rFonts w:ascii="Arial" w:hAnsi="Arial" w:cs="Arial"/>
                <w:color w:val="000000"/>
              </w:rPr>
              <w:t>List four types of documentation needed during transformer installation and commissioning.</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6E3A9612" w:rsidR="00C84339" w:rsidRPr="00177227" w:rsidRDefault="00177227" w:rsidP="00C84339">
            <w:pPr>
              <w:rPr>
                <w:rFonts w:ascii="Arial" w:hAnsi="Arial" w:cs="Arial"/>
                <w:color w:val="000000"/>
              </w:rPr>
            </w:pPr>
            <w:r w:rsidRPr="00177227">
              <w:rPr>
                <w:rFonts w:ascii="Arial" w:hAnsi="Arial" w:cs="Arial"/>
                <w:color w:val="000000"/>
              </w:rPr>
              <w:t>What is the purpose of bonding in a transformer installation?</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0F82A" w14:textId="77777777" w:rsidR="00102C55" w:rsidRDefault="00102C55" w:rsidP="00C92255">
      <w:pPr>
        <w:spacing w:after="0" w:line="240" w:lineRule="auto"/>
      </w:pPr>
      <w:r>
        <w:separator/>
      </w:r>
    </w:p>
  </w:endnote>
  <w:endnote w:type="continuationSeparator" w:id="0">
    <w:p w14:paraId="526D8E3E" w14:textId="77777777" w:rsidR="00102C55" w:rsidRDefault="00102C5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DD39" w14:textId="77777777" w:rsidR="00102C55" w:rsidRDefault="00102C55" w:rsidP="00C92255">
      <w:pPr>
        <w:spacing w:after="0" w:line="240" w:lineRule="auto"/>
      </w:pPr>
      <w:r>
        <w:separator/>
      </w:r>
    </w:p>
  </w:footnote>
  <w:footnote w:type="continuationSeparator" w:id="0">
    <w:p w14:paraId="185DC2AC" w14:textId="77777777" w:rsidR="00102C55" w:rsidRDefault="00102C5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C55"/>
    <w:rsid w:val="00102FED"/>
    <w:rsid w:val="00105A0E"/>
    <w:rsid w:val="00107755"/>
    <w:rsid w:val="00107B9F"/>
    <w:rsid w:val="0011424E"/>
    <w:rsid w:val="00115C19"/>
    <w:rsid w:val="001161EE"/>
    <w:rsid w:val="0011692B"/>
    <w:rsid w:val="001254DF"/>
    <w:rsid w:val="00127FA7"/>
    <w:rsid w:val="00130D42"/>
    <w:rsid w:val="00130E25"/>
    <w:rsid w:val="00131576"/>
    <w:rsid w:val="00132FA5"/>
    <w:rsid w:val="00140C34"/>
    <w:rsid w:val="001417DB"/>
    <w:rsid w:val="001438AD"/>
    <w:rsid w:val="0015188E"/>
    <w:rsid w:val="00157C17"/>
    <w:rsid w:val="00162EF8"/>
    <w:rsid w:val="0016752A"/>
    <w:rsid w:val="001725F0"/>
    <w:rsid w:val="00177227"/>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49C"/>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1D23"/>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1E51"/>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37E7"/>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1DAB"/>
    <w:rsid w:val="00D53CA7"/>
    <w:rsid w:val="00D56305"/>
    <w:rsid w:val="00D646AF"/>
    <w:rsid w:val="00D66E63"/>
    <w:rsid w:val="00D702BE"/>
    <w:rsid w:val="00D7707A"/>
    <w:rsid w:val="00D95455"/>
    <w:rsid w:val="00DA03FD"/>
    <w:rsid w:val="00DA3B06"/>
    <w:rsid w:val="00DA64B8"/>
    <w:rsid w:val="00DA66B5"/>
    <w:rsid w:val="00DB726E"/>
    <w:rsid w:val="00DB76FF"/>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10</cp:revision>
  <dcterms:created xsi:type="dcterms:W3CDTF">2025-06-03T09:40:00Z</dcterms:created>
  <dcterms:modified xsi:type="dcterms:W3CDTF">2026-02-07T16:21:00Z</dcterms:modified>
</cp:coreProperties>
</file>